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7AA" w:rsidRDefault="00A977AA" w:rsidP="00A977AA">
      <w:pPr>
        <w:jc w:val="center"/>
        <w:rPr>
          <w:rStyle w:val="2"/>
        </w:rPr>
      </w:pPr>
    </w:p>
    <w:p w:rsidR="00A977AA" w:rsidRDefault="00A977AA" w:rsidP="00A977AA">
      <w:pPr>
        <w:jc w:val="center"/>
        <w:rPr>
          <w:rStyle w:val="2"/>
          <w:b w:val="0"/>
          <w:bCs w:val="0"/>
        </w:rPr>
      </w:pPr>
      <w:r>
        <w:rPr>
          <w:rStyle w:val="2"/>
        </w:rPr>
        <w:t>Государственное бюджетное образовательное учреждение</w:t>
      </w:r>
    </w:p>
    <w:p w:rsidR="00A977AA" w:rsidRDefault="00A977AA" w:rsidP="00A977AA">
      <w:pPr>
        <w:jc w:val="center"/>
        <w:rPr>
          <w:rStyle w:val="2"/>
          <w:b w:val="0"/>
          <w:bCs w:val="0"/>
        </w:rPr>
      </w:pPr>
      <w:r>
        <w:rPr>
          <w:rStyle w:val="2"/>
        </w:rPr>
        <w:t>высшего профессионального образования</w:t>
      </w:r>
    </w:p>
    <w:p w:rsidR="00A977AA" w:rsidRDefault="00A977AA" w:rsidP="00A977AA">
      <w:pPr>
        <w:jc w:val="center"/>
        <w:rPr>
          <w:rStyle w:val="2"/>
        </w:rPr>
      </w:pPr>
      <w:r>
        <w:rPr>
          <w:rStyle w:val="2"/>
        </w:rPr>
        <w:t xml:space="preserve">«Башкирский государственный медицинский университет» </w:t>
      </w:r>
    </w:p>
    <w:p w:rsidR="00A977AA" w:rsidRDefault="00A977AA" w:rsidP="00A977AA">
      <w:pPr>
        <w:jc w:val="center"/>
        <w:rPr>
          <w:rStyle w:val="2"/>
          <w:b w:val="0"/>
          <w:bCs w:val="0"/>
        </w:rPr>
      </w:pPr>
      <w:r>
        <w:rPr>
          <w:rStyle w:val="2"/>
        </w:rPr>
        <w:t>Министерства здравоохранения Российской Федерации</w:t>
      </w:r>
    </w:p>
    <w:p w:rsidR="00A977AA" w:rsidRDefault="00A977AA" w:rsidP="00A977AA">
      <w:pPr>
        <w:jc w:val="center"/>
        <w:sectPr w:rsidR="00A977AA" w:rsidSect="00AF337F">
          <w:footerReference w:type="even" r:id="rId7"/>
          <w:headerReference w:type="first" r:id="rId8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rPr>
          <w:sz w:val="2"/>
          <w:szCs w:val="2"/>
        </w:rPr>
        <w:sectPr w:rsidR="00A977AA" w:rsidSect="00AF337F">
          <w:type w:val="continuous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  <w:r w:rsidRPr="000D643F">
        <w:rPr>
          <w:sz w:val="24"/>
        </w:rPr>
        <w:lastRenderedPageBreak/>
        <w:t>УТВЕРЖДАЮ</w:t>
      </w:r>
      <w:r>
        <w:rPr>
          <w:sz w:val="24"/>
        </w:rPr>
        <w:t xml:space="preserve">                                                                                       Проректор ГБОУ ВПО БГМУ МИНЗДРАВА РОССИИ по УР ___________________ А.А. </w:t>
      </w:r>
      <w:proofErr w:type="spellStart"/>
      <w:r>
        <w:rPr>
          <w:sz w:val="24"/>
        </w:rPr>
        <w:t>Цыглин</w:t>
      </w:r>
      <w:proofErr w:type="spellEnd"/>
      <w:r>
        <w:rPr>
          <w:sz w:val="24"/>
        </w:rPr>
        <w:t xml:space="preserve"> </w:t>
      </w: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spacing w:line="278" w:lineRule="exact"/>
        <w:ind w:left="20" w:right="400"/>
        <w:jc w:val="right"/>
        <w:rPr>
          <w:sz w:val="19"/>
          <w:szCs w:val="19"/>
        </w:rPr>
      </w:pPr>
      <w:r>
        <w:rPr>
          <w:sz w:val="24"/>
        </w:rPr>
        <w:t xml:space="preserve"> «____»________ 201_ г.</w:t>
      </w:r>
    </w:p>
    <w:p w:rsidR="00A977AA" w:rsidRDefault="00A977AA" w:rsidP="00A977AA">
      <w:pPr>
        <w:spacing w:line="240" w:lineRule="exact"/>
        <w:rPr>
          <w:sz w:val="19"/>
          <w:szCs w:val="19"/>
        </w:rPr>
        <w:sectPr w:rsidR="00A977AA" w:rsidSect="00AF337F">
          <w:type w:val="continuous"/>
          <w:pgSz w:w="11909" w:h="16838"/>
          <w:pgMar w:top="1134" w:right="850" w:bottom="1134" w:left="1701" w:header="0" w:footer="3" w:gutter="0"/>
          <w:cols w:num="2" w:space="1136"/>
          <w:noEndnote/>
          <w:docGrid w:linePitch="360"/>
        </w:sect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</w:t>
      </w:r>
      <w:r w:rsidRPr="009107B5">
        <w:rPr>
          <w:b/>
          <w:sz w:val="28"/>
          <w:szCs w:val="28"/>
        </w:rPr>
        <w:t xml:space="preserve"> ПРОГРАММА </w:t>
      </w:r>
    </w:p>
    <w:p w:rsidR="00A977AA" w:rsidRPr="005D04D4" w:rsidRDefault="00A977AA" w:rsidP="00A977AA">
      <w:pPr>
        <w:jc w:val="center"/>
        <w:rPr>
          <w:sz w:val="28"/>
          <w:szCs w:val="28"/>
        </w:rPr>
      </w:pPr>
      <w:r w:rsidRPr="005D04D4">
        <w:rPr>
          <w:sz w:val="28"/>
          <w:szCs w:val="28"/>
        </w:rPr>
        <w:t xml:space="preserve">ДИСЦИПЛИНЫ </w:t>
      </w:r>
      <w:r w:rsidRPr="007202EC">
        <w:rPr>
          <w:color w:val="0033CC"/>
          <w:sz w:val="28"/>
          <w:szCs w:val="28"/>
        </w:rPr>
        <w:t>(</w:t>
      </w:r>
      <w:r w:rsidR="00D675B1">
        <w:rPr>
          <w:color w:val="0033CC"/>
          <w:sz w:val="28"/>
          <w:szCs w:val="28"/>
        </w:rPr>
        <w:t xml:space="preserve">Б1. </w:t>
      </w:r>
      <w:r w:rsidR="00A21150">
        <w:rPr>
          <w:color w:val="0033CC"/>
          <w:sz w:val="28"/>
          <w:szCs w:val="28"/>
        </w:rPr>
        <w:t>В.ОД.2</w:t>
      </w:r>
      <w:r w:rsidRPr="007202EC">
        <w:rPr>
          <w:color w:val="0033CC"/>
          <w:sz w:val="28"/>
          <w:szCs w:val="28"/>
        </w:rPr>
        <w:t>)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>«</w:t>
      </w:r>
      <w:r w:rsidR="00A21150">
        <w:rPr>
          <w:rStyle w:val="1"/>
        </w:rPr>
        <w:t>КЛИНИЧЕСКАЯ ФАРМАКОЛОГИЯ</w:t>
      </w:r>
      <w:r>
        <w:rPr>
          <w:rStyle w:val="1"/>
        </w:rPr>
        <w:t>»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основной образовательной программы 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высшего образования 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уровень подготовки кадров высшей квалификации – 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Программа ординатуры 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СПЕЦИАЛЬНОСТЬ 31.08.28 – 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>ГАСТРОЭНТЕРОЛОГИЯ</w:t>
      </w:r>
    </w:p>
    <w:p w:rsidR="00A977AA" w:rsidRDefault="00A977AA" w:rsidP="00A977AA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A977AA" w:rsidRDefault="00A977AA" w:rsidP="00A977AA">
      <w:pPr>
        <w:rPr>
          <w:sz w:val="28"/>
          <w:szCs w:val="28"/>
        </w:rPr>
      </w:pPr>
      <w:r w:rsidRPr="001004BD">
        <w:rPr>
          <w:b/>
          <w:sz w:val="28"/>
          <w:szCs w:val="28"/>
        </w:rPr>
        <w:t>ФОРМА ОБУЧЕНИЯ</w:t>
      </w:r>
      <w:r>
        <w:rPr>
          <w:sz w:val="28"/>
          <w:szCs w:val="28"/>
        </w:rPr>
        <w:t>: очная</w:t>
      </w:r>
    </w:p>
    <w:p w:rsidR="00A977AA" w:rsidRDefault="00A977AA" w:rsidP="00A977AA">
      <w:pPr>
        <w:rPr>
          <w:sz w:val="28"/>
          <w:szCs w:val="28"/>
        </w:rPr>
      </w:pPr>
      <w:r w:rsidRPr="001004BD">
        <w:rPr>
          <w:b/>
          <w:sz w:val="28"/>
          <w:szCs w:val="28"/>
        </w:rPr>
        <w:t>СРОК ОСВОЕНИЯ ООП</w:t>
      </w:r>
      <w:r>
        <w:rPr>
          <w:sz w:val="28"/>
          <w:szCs w:val="28"/>
        </w:rPr>
        <w:t xml:space="preserve">: 2 года </w:t>
      </w:r>
    </w:p>
    <w:p w:rsidR="00A977AA" w:rsidRDefault="00A977AA" w:rsidP="00A977AA">
      <w:pPr>
        <w:rPr>
          <w:sz w:val="28"/>
          <w:szCs w:val="28"/>
        </w:rPr>
      </w:pPr>
      <w:r w:rsidRPr="00834C11">
        <w:rPr>
          <w:b/>
          <w:sz w:val="28"/>
          <w:szCs w:val="28"/>
        </w:rPr>
        <w:t>КУРСЫ:</w:t>
      </w:r>
      <w:r>
        <w:rPr>
          <w:sz w:val="28"/>
          <w:szCs w:val="28"/>
        </w:rPr>
        <w:t xml:space="preserve"> 1,2</w:t>
      </w:r>
    </w:p>
    <w:p w:rsidR="00A977AA" w:rsidRPr="00834C11" w:rsidRDefault="00A977AA" w:rsidP="00A977AA">
      <w:pPr>
        <w:rPr>
          <w:b/>
          <w:sz w:val="28"/>
          <w:szCs w:val="28"/>
        </w:rPr>
      </w:pPr>
      <w:r w:rsidRPr="00834C11">
        <w:rPr>
          <w:b/>
          <w:sz w:val="28"/>
          <w:szCs w:val="28"/>
        </w:rPr>
        <w:t xml:space="preserve">СЕМЕСТРЫ: </w:t>
      </w:r>
      <w:r w:rsidRPr="00834C11">
        <w:rPr>
          <w:sz w:val="28"/>
          <w:szCs w:val="28"/>
        </w:rPr>
        <w:t>1,2,3,4</w:t>
      </w:r>
    </w:p>
    <w:p w:rsidR="00A977AA" w:rsidRDefault="00A977AA" w:rsidP="00A977AA">
      <w:pPr>
        <w:rPr>
          <w:sz w:val="28"/>
          <w:szCs w:val="28"/>
        </w:rPr>
      </w:pPr>
      <w:r w:rsidRPr="00834C11">
        <w:rPr>
          <w:b/>
          <w:sz w:val="28"/>
          <w:szCs w:val="28"/>
        </w:rPr>
        <w:t xml:space="preserve">ЗАЧЁТНЫЕ ЕДИНИЦЫ: </w:t>
      </w:r>
      <w:r w:rsidR="00D675B1">
        <w:rPr>
          <w:sz w:val="28"/>
          <w:szCs w:val="28"/>
        </w:rPr>
        <w:t>2</w:t>
      </w:r>
    </w:p>
    <w:p w:rsidR="00A977AA" w:rsidRPr="00834C11" w:rsidRDefault="00A977AA" w:rsidP="00A977AA">
      <w:pPr>
        <w:rPr>
          <w:sz w:val="28"/>
          <w:szCs w:val="28"/>
        </w:rPr>
      </w:pPr>
      <w:r w:rsidRPr="00834C11">
        <w:rPr>
          <w:b/>
          <w:sz w:val="28"/>
          <w:szCs w:val="28"/>
        </w:rPr>
        <w:t>ПРОДОЛЖИТЕЛЬНОСТЬ:</w:t>
      </w:r>
      <w:r w:rsidR="00D675B1">
        <w:rPr>
          <w:sz w:val="28"/>
          <w:szCs w:val="28"/>
        </w:rPr>
        <w:t xml:space="preserve"> 72 часа</w:t>
      </w: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  <w:r>
        <w:rPr>
          <w:rStyle w:val="1"/>
        </w:rPr>
        <w:t>УФА,</w:t>
      </w:r>
    </w:p>
    <w:p w:rsidR="00A977AA" w:rsidRDefault="00A977AA" w:rsidP="00A977AA">
      <w:pPr>
        <w:jc w:val="center"/>
      </w:pPr>
      <w:r>
        <w:rPr>
          <w:rStyle w:val="1"/>
        </w:rPr>
        <w:t>201</w:t>
      </w:r>
    </w:p>
    <w:p w:rsidR="00A977AA" w:rsidRDefault="00A977AA" w:rsidP="00A977AA">
      <w:pPr>
        <w:spacing w:line="240" w:lineRule="exact"/>
        <w:jc w:val="center"/>
        <w:rPr>
          <w:sz w:val="19"/>
          <w:szCs w:val="19"/>
        </w:rPr>
      </w:pPr>
    </w:p>
    <w:p w:rsidR="00A977AA" w:rsidRDefault="00A977AA" w:rsidP="00A977AA">
      <w:pPr>
        <w:spacing w:line="240" w:lineRule="exact"/>
        <w:jc w:val="center"/>
        <w:rPr>
          <w:sz w:val="19"/>
          <w:szCs w:val="19"/>
        </w:rPr>
      </w:pPr>
    </w:p>
    <w:p w:rsidR="00A977AA" w:rsidRPr="00774C40" w:rsidRDefault="00A977AA" w:rsidP="00A977AA">
      <w:pPr>
        <w:pStyle w:val="7"/>
        <w:shd w:val="clear" w:color="auto" w:fill="auto"/>
        <w:spacing w:after="0" w:line="240" w:lineRule="auto"/>
        <w:ind w:firstLine="709"/>
        <w:jc w:val="both"/>
        <w:rPr>
          <w:rStyle w:val="1"/>
          <w:sz w:val="24"/>
        </w:rPr>
      </w:pPr>
      <w:r w:rsidRPr="00774C40">
        <w:rPr>
          <w:bCs/>
          <w:sz w:val="24"/>
        </w:rPr>
        <w:lastRenderedPageBreak/>
        <w:t xml:space="preserve">При разработке </w:t>
      </w:r>
      <w:r>
        <w:rPr>
          <w:bCs/>
          <w:sz w:val="24"/>
        </w:rPr>
        <w:t xml:space="preserve">ОСНОВНОЙ </w:t>
      </w:r>
      <w:r w:rsidRPr="00774C40">
        <w:rPr>
          <w:bCs/>
          <w:sz w:val="24"/>
        </w:rPr>
        <w:t>ОБРАЗОВАТЕЛЬНОЙ ПРОГРАММЫ (О</w:t>
      </w:r>
      <w:r>
        <w:rPr>
          <w:bCs/>
          <w:sz w:val="24"/>
        </w:rPr>
        <w:t>О</w:t>
      </w:r>
      <w:r w:rsidRPr="00774C40">
        <w:rPr>
          <w:bCs/>
          <w:sz w:val="24"/>
        </w:rPr>
        <w:t xml:space="preserve">П) ВЫСШЕГО ОБРАЗОВАНИЯ  - Уровень подготовки кадров высшей квалификации – Программа ординатуры СПЕЦИАЛЬНОСТИ </w:t>
      </w:r>
      <w:r>
        <w:rPr>
          <w:rStyle w:val="1"/>
          <w:sz w:val="24"/>
        </w:rPr>
        <w:t>31.08.28</w:t>
      </w:r>
      <w:r w:rsidRPr="00774C40">
        <w:rPr>
          <w:rStyle w:val="1"/>
          <w:sz w:val="24"/>
        </w:rPr>
        <w:t xml:space="preserve"> –  </w:t>
      </w:r>
      <w:r>
        <w:rPr>
          <w:rStyle w:val="1"/>
          <w:sz w:val="24"/>
        </w:rPr>
        <w:t>ГАСТРОЭНТЕРОЛОГИЯ</w:t>
      </w:r>
      <w:r w:rsidRPr="00774C40">
        <w:rPr>
          <w:rStyle w:val="1"/>
          <w:sz w:val="24"/>
        </w:rPr>
        <w:t xml:space="preserve"> в основу положены: Федеральный закон от 29.12.2012 г. № 273-ФЗ «Об образовании в Российской Федерации», ФГОС ВО (</w:t>
      </w:r>
      <w:r w:rsidRPr="00774C40">
        <w:rPr>
          <w:bCs/>
          <w:sz w:val="24"/>
        </w:rPr>
        <w:t xml:space="preserve">уровень подготовки кадров высшей квалификации - Программа ординатуры СПЕЦИАЛЬНОСТИ </w:t>
      </w:r>
      <w:r w:rsidRPr="00774C40">
        <w:rPr>
          <w:rStyle w:val="1"/>
          <w:sz w:val="24"/>
        </w:rPr>
        <w:t>31.</w:t>
      </w:r>
      <w:r>
        <w:rPr>
          <w:rStyle w:val="1"/>
          <w:sz w:val="24"/>
        </w:rPr>
        <w:t>08.28 – ГАСТРОЭНТЕРОЛОГИЯ</w:t>
      </w:r>
      <w:r w:rsidRPr="00774C40">
        <w:rPr>
          <w:rStyle w:val="1"/>
          <w:sz w:val="24"/>
        </w:rPr>
        <w:t>),утверждённый Министерством образования и нау</w:t>
      </w:r>
      <w:r>
        <w:rPr>
          <w:rStyle w:val="1"/>
          <w:sz w:val="24"/>
        </w:rPr>
        <w:t>ки РФ (Приказ № 1070</w:t>
      </w:r>
      <w:r w:rsidRPr="00774C40">
        <w:rPr>
          <w:rStyle w:val="1"/>
          <w:sz w:val="24"/>
        </w:rPr>
        <w:t xml:space="preserve"> от 25 августа 2014 года).</w:t>
      </w:r>
    </w:p>
    <w:p w:rsidR="00A977AA" w:rsidRDefault="00A977AA" w:rsidP="00A977AA">
      <w:pPr>
        <w:jc w:val="both"/>
        <w:rPr>
          <w:rStyle w:val="1"/>
          <w:sz w:val="24"/>
        </w:rPr>
      </w:pPr>
    </w:p>
    <w:p w:rsidR="00A977AA" w:rsidRDefault="00A977AA" w:rsidP="00A977AA">
      <w:pPr>
        <w:jc w:val="both"/>
        <w:rPr>
          <w:bCs/>
          <w:sz w:val="24"/>
          <w:szCs w:val="28"/>
        </w:rPr>
      </w:pPr>
    </w:p>
    <w:p w:rsidR="00A977AA" w:rsidRDefault="00A977AA" w:rsidP="00A977AA">
      <w:pPr>
        <w:jc w:val="both"/>
        <w:rPr>
          <w:bCs/>
          <w:sz w:val="24"/>
          <w:szCs w:val="28"/>
        </w:rPr>
      </w:pPr>
    </w:p>
    <w:p w:rsidR="00A977AA" w:rsidRDefault="00A977AA" w:rsidP="00A977AA">
      <w:pPr>
        <w:jc w:val="both"/>
        <w:rPr>
          <w:rStyle w:val="1"/>
          <w:spacing w:val="4"/>
          <w:sz w:val="24"/>
        </w:rPr>
      </w:pPr>
      <w:r w:rsidRPr="0041723D">
        <w:rPr>
          <w:bCs/>
          <w:spacing w:val="4"/>
          <w:sz w:val="24"/>
          <w:szCs w:val="28"/>
        </w:rPr>
        <w:t xml:space="preserve">ООП одобрена на заседании кафедры </w:t>
      </w:r>
      <w:r>
        <w:rPr>
          <w:bCs/>
          <w:spacing w:val="4"/>
          <w:sz w:val="24"/>
          <w:szCs w:val="28"/>
        </w:rPr>
        <w:t>внутренних болезней</w:t>
      </w:r>
      <w:r w:rsidRPr="0041723D">
        <w:rPr>
          <w:bCs/>
          <w:spacing w:val="4"/>
          <w:sz w:val="24"/>
          <w:szCs w:val="28"/>
        </w:rPr>
        <w:t xml:space="preserve"> от </w:t>
      </w:r>
      <w:r w:rsidRPr="0041723D">
        <w:rPr>
          <w:rStyle w:val="1"/>
          <w:spacing w:val="4"/>
          <w:sz w:val="24"/>
        </w:rPr>
        <w:t>«__» ___________ 201_ года, прото</w:t>
      </w:r>
      <w:r>
        <w:rPr>
          <w:rStyle w:val="1"/>
          <w:spacing w:val="4"/>
          <w:sz w:val="24"/>
        </w:rPr>
        <w:t xml:space="preserve">кол № ___, </w:t>
      </w:r>
    </w:p>
    <w:p w:rsidR="00A977AA" w:rsidRPr="0041723D" w:rsidRDefault="00A977AA" w:rsidP="00A977AA">
      <w:pPr>
        <w:jc w:val="both"/>
        <w:rPr>
          <w:bCs/>
          <w:spacing w:val="4"/>
          <w:sz w:val="24"/>
          <w:szCs w:val="28"/>
        </w:rPr>
      </w:pPr>
      <w:r w:rsidRPr="0041723D">
        <w:rPr>
          <w:rStyle w:val="1"/>
          <w:spacing w:val="4"/>
          <w:sz w:val="24"/>
        </w:rPr>
        <w:t>зав. кафедрой</w:t>
      </w:r>
      <w:r>
        <w:rPr>
          <w:bCs/>
          <w:spacing w:val="4"/>
          <w:sz w:val="24"/>
          <w:szCs w:val="28"/>
        </w:rPr>
        <w:t xml:space="preserve"> внутренних болезней</w:t>
      </w:r>
      <w:r w:rsidRPr="0041723D">
        <w:rPr>
          <w:bCs/>
          <w:spacing w:val="4"/>
          <w:sz w:val="24"/>
          <w:szCs w:val="28"/>
        </w:rPr>
        <w:t xml:space="preserve">, </w:t>
      </w:r>
      <w:r>
        <w:rPr>
          <w:bCs/>
          <w:spacing w:val="4"/>
          <w:sz w:val="24"/>
          <w:szCs w:val="28"/>
        </w:rPr>
        <w:t xml:space="preserve"> </w:t>
      </w:r>
      <w:r w:rsidRPr="0041723D">
        <w:rPr>
          <w:bCs/>
          <w:spacing w:val="4"/>
          <w:sz w:val="24"/>
          <w:szCs w:val="28"/>
        </w:rPr>
        <w:t xml:space="preserve">профессор </w:t>
      </w:r>
      <w:proofErr w:type="spellStart"/>
      <w:r>
        <w:rPr>
          <w:bCs/>
          <w:spacing w:val="4"/>
          <w:sz w:val="24"/>
          <w:szCs w:val="28"/>
        </w:rPr>
        <w:t>Ганцева</w:t>
      </w:r>
      <w:proofErr w:type="spellEnd"/>
      <w:r>
        <w:rPr>
          <w:bCs/>
          <w:spacing w:val="4"/>
          <w:sz w:val="24"/>
          <w:szCs w:val="28"/>
        </w:rPr>
        <w:t xml:space="preserve"> Х.Х.</w:t>
      </w:r>
      <w:r w:rsidRPr="0041723D">
        <w:rPr>
          <w:bCs/>
          <w:spacing w:val="4"/>
          <w:sz w:val="24"/>
          <w:szCs w:val="28"/>
        </w:rPr>
        <w:t xml:space="preserve"> ___________________</w:t>
      </w:r>
    </w:p>
    <w:p w:rsidR="00A977AA" w:rsidRDefault="00A977AA" w:rsidP="00A977AA">
      <w:pPr>
        <w:jc w:val="both"/>
        <w:rPr>
          <w:bCs/>
          <w:sz w:val="24"/>
          <w:szCs w:val="28"/>
        </w:rPr>
      </w:pPr>
    </w:p>
    <w:p w:rsidR="00A977AA" w:rsidRDefault="00A977AA" w:rsidP="00A977AA">
      <w:pPr>
        <w:jc w:val="both"/>
        <w:rPr>
          <w:bCs/>
          <w:sz w:val="24"/>
          <w:szCs w:val="28"/>
        </w:rPr>
      </w:pPr>
    </w:p>
    <w:p w:rsidR="00A977AA" w:rsidRPr="00774C40" w:rsidRDefault="00A977AA" w:rsidP="00A977AA">
      <w:pPr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>О</w:t>
      </w:r>
      <w:r w:rsidRPr="00774C40">
        <w:rPr>
          <w:bCs/>
          <w:sz w:val="24"/>
          <w:szCs w:val="28"/>
        </w:rPr>
        <w:t xml:space="preserve">ОП одобрена ЦМК </w:t>
      </w:r>
      <w:r>
        <w:rPr>
          <w:bCs/>
          <w:sz w:val="24"/>
          <w:szCs w:val="28"/>
        </w:rPr>
        <w:t>терапевтических дисциплин</w:t>
      </w:r>
      <w:r w:rsidRPr="00774C40">
        <w:rPr>
          <w:bCs/>
          <w:sz w:val="24"/>
          <w:szCs w:val="28"/>
        </w:rPr>
        <w:t xml:space="preserve"> от </w:t>
      </w:r>
      <w:r>
        <w:rPr>
          <w:rStyle w:val="1"/>
          <w:sz w:val="24"/>
        </w:rPr>
        <w:t xml:space="preserve">«__» ___________ 201 </w:t>
      </w:r>
      <w:r w:rsidRPr="00774C40">
        <w:rPr>
          <w:rStyle w:val="1"/>
          <w:sz w:val="24"/>
        </w:rPr>
        <w:t xml:space="preserve"> года, протокол № ____, председатель </w:t>
      </w:r>
      <w:r w:rsidRPr="00774C40">
        <w:rPr>
          <w:bCs/>
          <w:sz w:val="24"/>
          <w:szCs w:val="28"/>
        </w:rPr>
        <w:t xml:space="preserve">ЦМК </w:t>
      </w:r>
      <w:r>
        <w:rPr>
          <w:bCs/>
          <w:sz w:val="24"/>
          <w:szCs w:val="28"/>
        </w:rPr>
        <w:t xml:space="preserve">терапевтических дисциплин, профессор </w:t>
      </w:r>
      <w:proofErr w:type="spellStart"/>
      <w:r>
        <w:rPr>
          <w:bCs/>
          <w:sz w:val="24"/>
          <w:szCs w:val="28"/>
        </w:rPr>
        <w:t>Мирсаева</w:t>
      </w:r>
      <w:proofErr w:type="spellEnd"/>
      <w:r>
        <w:rPr>
          <w:bCs/>
          <w:sz w:val="24"/>
          <w:szCs w:val="28"/>
        </w:rPr>
        <w:t xml:space="preserve"> Г.Х.</w:t>
      </w:r>
      <w:r w:rsidRPr="00774C40">
        <w:rPr>
          <w:bCs/>
          <w:sz w:val="24"/>
          <w:szCs w:val="28"/>
        </w:rPr>
        <w:t>. ___________________</w:t>
      </w:r>
    </w:p>
    <w:p w:rsidR="00A977AA" w:rsidRPr="00774C40" w:rsidRDefault="00A977AA" w:rsidP="00A977AA">
      <w:pPr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>О</w:t>
      </w:r>
      <w:r w:rsidRPr="00774C40">
        <w:rPr>
          <w:bCs/>
          <w:sz w:val="24"/>
          <w:szCs w:val="28"/>
        </w:rPr>
        <w:t xml:space="preserve">ОП одобрена УМС по интернатуре и ординатуре от </w:t>
      </w:r>
      <w:r>
        <w:rPr>
          <w:rStyle w:val="1"/>
          <w:sz w:val="24"/>
        </w:rPr>
        <w:t xml:space="preserve">«__» ___________ 201 </w:t>
      </w:r>
      <w:r w:rsidRPr="00774C40">
        <w:rPr>
          <w:rStyle w:val="1"/>
          <w:sz w:val="24"/>
        </w:rPr>
        <w:t xml:space="preserve"> года, протокол № ____, председатель </w:t>
      </w:r>
      <w:r w:rsidRPr="00774C40">
        <w:rPr>
          <w:bCs/>
          <w:sz w:val="24"/>
          <w:szCs w:val="28"/>
        </w:rPr>
        <w:t xml:space="preserve">УМС по интернатуре и ординатуре, </w:t>
      </w:r>
      <w:r w:rsidRPr="00774C40">
        <w:rPr>
          <w:rStyle w:val="1"/>
          <w:sz w:val="24"/>
        </w:rPr>
        <w:t>доцент</w:t>
      </w:r>
      <w:r w:rsidRPr="00774C40">
        <w:rPr>
          <w:bCs/>
          <w:sz w:val="24"/>
          <w:szCs w:val="28"/>
        </w:rPr>
        <w:t xml:space="preserve"> Мусина Ф.С. ___________________</w:t>
      </w:r>
    </w:p>
    <w:p w:rsidR="00A977AA" w:rsidRPr="00774C40" w:rsidRDefault="00A977AA" w:rsidP="00A977AA">
      <w:pPr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>О</w:t>
      </w:r>
      <w:r w:rsidRPr="00774C40">
        <w:rPr>
          <w:bCs/>
          <w:sz w:val="24"/>
          <w:szCs w:val="28"/>
        </w:rPr>
        <w:t xml:space="preserve">ОП одобрена КНМС от </w:t>
      </w:r>
      <w:r>
        <w:rPr>
          <w:rStyle w:val="1"/>
          <w:sz w:val="24"/>
        </w:rPr>
        <w:t xml:space="preserve">«__» ___________ 201 </w:t>
      </w:r>
      <w:r w:rsidRPr="00774C40">
        <w:rPr>
          <w:rStyle w:val="1"/>
          <w:sz w:val="24"/>
        </w:rPr>
        <w:t xml:space="preserve"> года, протокол № ____, председатель </w:t>
      </w:r>
      <w:r w:rsidRPr="00774C40">
        <w:rPr>
          <w:bCs/>
          <w:sz w:val="24"/>
          <w:szCs w:val="28"/>
        </w:rPr>
        <w:t xml:space="preserve">КНМС, проректор по УР, доцент </w:t>
      </w:r>
      <w:proofErr w:type="spellStart"/>
      <w:r w:rsidRPr="00774C40">
        <w:rPr>
          <w:bCs/>
          <w:sz w:val="24"/>
          <w:szCs w:val="28"/>
        </w:rPr>
        <w:t>Цыглин</w:t>
      </w:r>
      <w:proofErr w:type="spellEnd"/>
      <w:r w:rsidRPr="00774C40">
        <w:rPr>
          <w:bCs/>
          <w:sz w:val="24"/>
          <w:szCs w:val="28"/>
        </w:rPr>
        <w:t xml:space="preserve"> А.А. ___________________</w:t>
      </w:r>
    </w:p>
    <w:p w:rsidR="00A977AA" w:rsidRPr="00774C40" w:rsidRDefault="00A977AA" w:rsidP="00A977AA">
      <w:pPr>
        <w:jc w:val="both"/>
        <w:rPr>
          <w:bCs/>
          <w:sz w:val="24"/>
          <w:szCs w:val="28"/>
        </w:rPr>
      </w:pPr>
    </w:p>
    <w:p w:rsidR="00A977AA" w:rsidRDefault="00A977AA" w:rsidP="00A977AA">
      <w:pPr>
        <w:jc w:val="both"/>
        <w:rPr>
          <w:b/>
          <w:bCs/>
          <w:sz w:val="24"/>
          <w:szCs w:val="28"/>
        </w:rPr>
      </w:pPr>
    </w:p>
    <w:p w:rsidR="00A977AA" w:rsidRPr="00421306" w:rsidRDefault="00A977AA" w:rsidP="00A977AA">
      <w:pPr>
        <w:jc w:val="both"/>
        <w:rPr>
          <w:b/>
          <w:bCs/>
          <w:sz w:val="24"/>
          <w:szCs w:val="28"/>
        </w:rPr>
      </w:pPr>
      <w:r w:rsidRPr="00421306">
        <w:rPr>
          <w:b/>
          <w:bCs/>
          <w:sz w:val="24"/>
          <w:szCs w:val="28"/>
        </w:rPr>
        <w:t>Авторы:</w:t>
      </w:r>
    </w:p>
    <w:p w:rsidR="00A977AA" w:rsidRPr="00421306" w:rsidRDefault="00A977AA" w:rsidP="00A977AA">
      <w:pPr>
        <w:jc w:val="both"/>
        <w:rPr>
          <w:sz w:val="24"/>
        </w:rPr>
      </w:pPr>
      <w:r w:rsidRPr="00BA4DAD">
        <w:rPr>
          <w:sz w:val="20"/>
          <w:szCs w:val="20"/>
        </w:rPr>
        <w:tab/>
      </w:r>
      <w:proofErr w:type="spellStart"/>
      <w:r>
        <w:rPr>
          <w:sz w:val="24"/>
        </w:rPr>
        <w:t>Ганцева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Халида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Ханафиевна</w:t>
      </w:r>
      <w:proofErr w:type="spellEnd"/>
      <w:r>
        <w:rPr>
          <w:sz w:val="24"/>
        </w:rPr>
        <w:t xml:space="preserve"> -д</w:t>
      </w:r>
      <w:r w:rsidRPr="00421306">
        <w:rPr>
          <w:sz w:val="24"/>
        </w:rPr>
        <w:t>.м.н., профессор</w:t>
      </w:r>
      <w:r>
        <w:rPr>
          <w:sz w:val="24"/>
        </w:rPr>
        <w:t xml:space="preserve">, </w:t>
      </w:r>
      <w:r w:rsidRPr="00421306">
        <w:rPr>
          <w:sz w:val="24"/>
        </w:rPr>
        <w:t xml:space="preserve">заведующая кафедрой </w:t>
      </w:r>
      <w:r>
        <w:rPr>
          <w:sz w:val="24"/>
        </w:rPr>
        <w:t>внутренних болезней ГБОУ ВПО БГМУ МЗ РФ</w:t>
      </w:r>
    </w:p>
    <w:p w:rsidR="00A977AA" w:rsidRDefault="00A977AA" w:rsidP="00A977AA">
      <w:pPr>
        <w:jc w:val="both"/>
        <w:rPr>
          <w:sz w:val="24"/>
        </w:rPr>
      </w:pPr>
      <w:r>
        <w:rPr>
          <w:sz w:val="24"/>
        </w:rPr>
        <w:t xml:space="preserve">           </w:t>
      </w:r>
      <w:proofErr w:type="spellStart"/>
      <w:r>
        <w:rPr>
          <w:sz w:val="24"/>
        </w:rPr>
        <w:t>Калимуллина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Дилара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Хатимовна-д.м.н</w:t>
      </w:r>
      <w:proofErr w:type="spellEnd"/>
      <w:r>
        <w:rPr>
          <w:sz w:val="24"/>
        </w:rPr>
        <w:t>., профессор кафедры  терапии и клинической фармакологии ИПО ГБОУ ВПО БГМУ МЗ РФ</w:t>
      </w:r>
    </w:p>
    <w:p w:rsidR="00A977AA" w:rsidRPr="002C4BF8" w:rsidRDefault="00A977AA" w:rsidP="00A977AA">
      <w:pPr>
        <w:jc w:val="both"/>
        <w:rPr>
          <w:sz w:val="24"/>
        </w:rPr>
      </w:pPr>
      <w:r>
        <w:rPr>
          <w:sz w:val="24"/>
        </w:rPr>
        <w:t xml:space="preserve">          </w:t>
      </w:r>
      <w:proofErr w:type="spellStart"/>
      <w:r>
        <w:rPr>
          <w:sz w:val="24"/>
        </w:rPr>
        <w:t>Габитова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Дильбар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Марсельевна</w:t>
      </w:r>
      <w:proofErr w:type="spellEnd"/>
      <w:r>
        <w:rPr>
          <w:sz w:val="24"/>
        </w:rPr>
        <w:t xml:space="preserve"> - к.м.н., доцент кафедры внутренних болезней</w:t>
      </w:r>
      <w:r w:rsidRPr="00A925C7">
        <w:rPr>
          <w:sz w:val="24"/>
        </w:rPr>
        <w:t xml:space="preserve"> </w:t>
      </w:r>
      <w:r>
        <w:rPr>
          <w:sz w:val="24"/>
        </w:rPr>
        <w:t>ГБОУ ВПО БГМУ МЗ РФ</w:t>
      </w:r>
    </w:p>
    <w:p w:rsidR="00A977AA" w:rsidRPr="00BA4DAD" w:rsidRDefault="00A977AA" w:rsidP="00A977AA">
      <w:pPr>
        <w:jc w:val="both"/>
        <w:rPr>
          <w:sz w:val="20"/>
          <w:szCs w:val="20"/>
        </w:rPr>
      </w:pPr>
      <w:r w:rsidRPr="00421306">
        <w:rPr>
          <w:sz w:val="24"/>
        </w:rPr>
        <w:tab/>
      </w:r>
    </w:p>
    <w:p w:rsidR="00A977AA" w:rsidRPr="00774C40" w:rsidRDefault="00A977AA" w:rsidP="00A977AA">
      <w:pPr>
        <w:jc w:val="both"/>
        <w:rPr>
          <w:b/>
          <w:bCs/>
          <w:sz w:val="24"/>
          <w:szCs w:val="28"/>
        </w:rPr>
      </w:pPr>
      <w:r w:rsidRPr="00774C40">
        <w:rPr>
          <w:b/>
          <w:bCs/>
          <w:sz w:val="24"/>
          <w:szCs w:val="28"/>
        </w:rPr>
        <w:t>Рецензенты:</w:t>
      </w:r>
    </w:p>
    <w:p w:rsidR="00A977AA" w:rsidRDefault="00A977AA" w:rsidP="00A977AA">
      <w:pPr>
        <w:ind w:firstLine="708"/>
        <w:jc w:val="both"/>
        <w:rPr>
          <w:bCs/>
          <w:sz w:val="24"/>
          <w:szCs w:val="28"/>
        </w:rPr>
      </w:pPr>
    </w:p>
    <w:p w:rsidR="00A977AA" w:rsidRPr="002C4BF8" w:rsidRDefault="00A977AA" w:rsidP="00A977AA">
      <w:pPr>
        <w:ind w:firstLine="708"/>
        <w:jc w:val="both"/>
        <w:rPr>
          <w:bCs/>
          <w:sz w:val="24"/>
          <w:szCs w:val="28"/>
        </w:rPr>
      </w:pPr>
      <w:proofErr w:type="spellStart"/>
      <w:r>
        <w:rPr>
          <w:bCs/>
          <w:sz w:val="24"/>
          <w:szCs w:val="28"/>
        </w:rPr>
        <w:t>Лещанкина</w:t>
      </w:r>
      <w:proofErr w:type="spellEnd"/>
      <w:r>
        <w:rPr>
          <w:bCs/>
          <w:sz w:val="24"/>
          <w:szCs w:val="28"/>
        </w:rPr>
        <w:t xml:space="preserve"> Наталья Юрьевна - </w:t>
      </w:r>
      <w:r w:rsidRPr="002C4BF8">
        <w:rPr>
          <w:bCs/>
          <w:sz w:val="24"/>
          <w:szCs w:val="28"/>
        </w:rPr>
        <w:t xml:space="preserve">д.м.н., профессор, </w:t>
      </w:r>
      <w:r w:rsidRPr="00B167E1">
        <w:rPr>
          <w:bCs/>
          <w:sz w:val="24"/>
          <w:szCs w:val="28"/>
        </w:rPr>
        <w:t>заведующая кафедрой</w:t>
      </w:r>
      <w:r>
        <w:rPr>
          <w:bCs/>
          <w:sz w:val="24"/>
          <w:szCs w:val="28"/>
        </w:rPr>
        <w:t xml:space="preserve">  госпитальной терапии Национального исследовательского Мордовского государственного университета имени Н.П.Огарева </w:t>
      </w:r>
    </w:p>
    <w:p w:rsidR="00A977AA" w:rsidRDefault="00A977AA" w:rsidP="00A977AA">
      <w:pPr>
        <w:ind w:firstLine="708"/>
        <w:jc w:val="both"/>
        <w:rPr>
          <w:bCs/>
          <w:sz w:val="24"/>
          <w:szCs w:val="28"/>
        </w:rPr>
      </w:pPr>
    </w:p>
    <w:p w:rsidR="00A977AA" w:rsidRDefault="00A977AA" w:rsidP="00A977AA">
      <w:pPr>
        <w:ind w:firstLine="708"/>
        <w:jc w:val="both"/>
        <w:rPr>
          <w:bCs/>
          <w:sz w:val="24"/>
          <w:szCs w:val="28"/>
        </w:rPr>
      </w:pPr>
      <w:proofErr w:type="spellStart"/>
      <w:r>
        <w:rPr>
          <w:bCs/>
          <w:sz w:val="24"/>
          <w:szCs w:val="28"/>
        </w:rPr>
        <w:t>Сарсенбаева</w:t>
      </w:r>
      <w:proofErr w:type="spellEnd"/>
      <w:r>
        <w:rPr>
          <w:bCs/>
          <w:sz w:val="24"/>
          <w:szCs w:val="28"/>
        </w:rPr>
        <w:t xml:space="preserve"> </w:t>
      </w:r>
      <w:proofErr w:type="spellStart"/>
      <w:r>
        <w:rPr>
          <w:bCs/>
          <w:sz w:val="24"/>
          <w:szCs w:val="28"/>
        </w:rPr>
        <w:t>Айман</w:t>
      </w:r>
      <w:proofErr w:type="spellEnd"/>
      <w:r>
        <w:rPr>
          <w:bCs/>
          <w:sz w:val="24"/>
          <w:szCs w:val="28"/>
        </w:rPr>
        <w:t xml:space="preserve"> </w:t>
      </w:r>
      <w:proofErr w:type="spellStart"/>
      <w:r>
        <w:rPr>
          <w:bCs/>
          <w:sz w:val="24"/>
          <w:szCs w:val="28"/>
        </w:rPr>
        <w:t>Силкановна</w:t>
      </w:r>
      <w:proofErr w:type="spellEnd"/>
      <w:r>
        <w:rPr>
          <w:bCs/>
          <w:sz w:val="24"/>
          <w:szCs w:val="28"/>
        </w:rPr>
        <w:t xml:space="preserve"> - д.м.н., профессор кафедры терапии Южно-Уральского государственного медицинского университета,</w:t>
      </w:r>
      <w:r w:rsidRPr="00A925C7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  <w:shd w:val="clear" w:color="auto" w:fill="FFFFFF"/>
        </w:rPr>
        <w:t>член-корреспондент Российской академии естественных наук</w:t>
      </w:r>
      <w:r>
        <w:rPr>
          <w:bCs/>
          <w:sz w:val="24"/>
          <w:szCs w:val="28"/>
        </w:rPr>
        <w:t xml:space="preserve"> </w:t>
      </w:r>
    </w:p>
    <w:p w:rsidR="00A977AA" w:rsidRDefault="00A977AA" w:rsidP="00A977AA">
      <w:pPr>
        <w:ind w:firstLine="708"/>
        <w:jc w:val="both"/>
        <w:rPr>
          <w:bCs/>
          <w:sz w:val="24"/>
          <w:szCs w:val="28"/>
        </w:rPr>
      </w:pPr>
    </w:p>
    <w:p w:rsidR="00A977AA" w:rsidRPr="002A1380" w:rsidRDefault="00A977AA" w:rsidP="00A977AA">
      <w:pPr>
        <w:ind w:firstLine="708"/>
        <w:jc w:val="both"/>
        <w:rPr>
          <w:bCs/>
          <w:spacing w:val="-4"/>
          <w:sz w:val="24"/>
          <w:szCs w:val="28"/>
        </w:rPr>
      </w:pPr>
      <w:proofErr w:type="spellStart"/>
      <w:r>
        <w:rPr>
          <w:bCs/>
          <w:spacing w:val="-4"/>
          <w:sz w:val="24"/>
          <w:szCs w:val="28"/>
        </w:rPr>
        <w:t>Галимов</w:t>
      </w:r>
      <w:proofErr w:type="spellEnd"/>
      <w:r>
        <w:rPr>
          <w:bCs/>
          <w:spacing w:val="-4"/>
          <w:sz w:val="24"/>
          <w:szCs w:val="28"/>
        </w:rPr>
        <w:t xml:space="preserve"> Олег Владимирович</w:t>
      </w:r>
      <w:r w:rsidRPr="002A1380">
        <w:rPr>
          <w:bCs/>
          <w:spacing w:val="-4"/>
          <w:sz w:val="24"/>
          <w:szCs w:val="28"/>
        </w:rPr>
        <w:t xml:space="preserve"> – главный врач </w:t>
      </w:r>
      <w:r>
        <w:rPr>
          <w:bCs/>
          <w:spacing w:val="-4"/>
          <w:sz w:val="24"/>
          <w:szCs w:val="28"/>
        </w:rPr>
        <w:t>Клиники ГБОУ ВПО "Башкирский Государственный медицинский университет" МЗ РФ , д</w:t>
      </w:r>
      <w:r w:rsidRPr="002A1380">
        <w:rPr>
          <w:bCs/>
          <w:spacing w:val="-4"/>
          <w:sz w:val="24"/>
          <w:szCs w:val="28"/>
        </w:rPr>
        <w:t xml:space="preserve">.м.н., заслуженный врач РБ </w:t>
      </w:r>
    </w:p>
    <w:p w:rsidR="00A977AA" w:rsidRDefault="00A977AA" w:rsidP="00A977AA">
      <w:pPr>
        <w:jc w:val="both"/>
        <w:rPr>
          <w:bCs/>
          <w:sz w:val="24"/>
          <w:szCs w:val="28"/>
        </w:rPr>
      </w:pPr>
    </w:p>
    <w:p w:rsidR="00A977AA" w:rsidRDefault="00A977AA" w:rsidP="00A977AA">
      <w:pPr>
        <w:widowControl w:val="0"/>
        <w:jc w:val="center"/>
        <w:rPr>
          <w:b/>
          <w:color w:val="000000"/>
          <w:sz w:val="24"/>
        </w:rPr>
      </w:pPr>
    </w:p>
    <w:p w:rsidR="00A977AA" w:rsidRDefault="00A977AA" w:rsidP="00A977AA">
      <w:pPr>
        <w:widowControl w:val="0"/>
        <w:jc w:val="center"/>
        <w:rPr>
          <w:b/>
          <w:color w:val="000000"/>
          <w:sz w:val="24"/>
        </w:rPr>
      </w:pPr>
    </w:p>
    <w:p w:rsidR="00A977AA" w:rsidRDefault="00A977AA" w:rsidP="00A977AA">
      <w:pPr>
        <w:widowControl w:val="0"/>
        <w:jc w:val="center"/>
        <w:rPr>
          <w:b/>
          <w:color w:val="000000"/>
          <w:sz w:val="24"/>
        </w:rPr>
      </w:pPr>
    </w:p>
    <w:p w:rsidR="00A977AA" w:rsidRDefault="00A977AA" w:rsidP="00A977AA">
      <w:pPr>
        <w:widowControl w:val="0"/>
        <w:jc w:val="center"/>
        <w:rPr>
          <w:b/>
          <w:color w:val="000000"/>
          <w:sz w:val="24"/>
        </w:r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Pr="00B01F36" w:rsidRDefault="00A977AA" w:rsidP="00A977AA">
      <w:pPr>
        <w:widowControl w:val="0"/>
        <w:jc w:val="center"/>
        <w:rPr>
          <w:b/>
          <w:sz w:val="24"/>
        </w:rPr>
      </w:pPr>
      <w:r w:rsidRPr="00B01F36">
        <w:rPr>
          <w:b/>
          <w:sz w:val="24"/>
        </w:rPr>
        <w:lastRenderedPageBreak/>
        <w:t>ВВОДНАЯ ЧАСТЬ</w:t>
      </w:r>
    </w:p>
    <w:p w:rsidR="00A977AA" w:rsidRPr="00B01F36" w:rsidRDefault="00A977AA" w:rsidP="00A977AA">
      <w:pPr>
        <w:widowControl w:val="0"/>
        <w:jc w:val="center"/>
        <w:rPr>
          <w:b/>
          <w:bCs/>
          <w:sz w:val="24"/>
        </w:rPr>
      </w:pPr>
      <w:r w:rsidRPr="00B01F36">
        <w:rPr>
          <w:b/>
          <w:sz w:val="24"/>
        </w:rPr>
        <w:t>Ц</w:t>
      </w:r>
      <w:r w:rsidRPr="00B01F36">
        <w:rPr>
          <w:b/>
          <w:bCs/>
          <w:sz w:val="24"/>
        </w:rPr>
        <w:t>ель и задачи освоения дисциплины (модуля)</w:t>
      </w:r>
    </w:p>
    <w:p w:rsidR="00A21150" w:rsidRPr="00A21150" w:rsidRDefault="00A21150" w:rsidP="00A21150">
      <w:pPr>
        <w:ind w:firstLine="708"/>
        <w:jc w:val="both"/>
        <w:rPr>
          <w:kern w:val="24"/>
          <w:sz w:val="24"/>
        </w:rPr>
      </w:pPr>
      <w:r w:rsidRPr="00A21150">
        <w:rPr>
          <w:b/>
          <w:bCs/>
          <w:sz w:val="24"/>
        </w:rPr>
        <w:t xml:space="preserve">Цель: </w:t>
      </w:r>
      <w:r w:rsidRPr="00A21150">
        <w:rPr>
          <w:kern w:val="24"/>
          <w:sz w:val="24"/>
        </w:rPr>
        <w:t>подготовка квалифицированного специалиста,</w:t>
      </w:r>
      <w:r w:rsidRPr="00A21150">
        <w:rPr>
          <w:b/>
          <w:bCs/>
          <w:kern w:val="24"/>
          <w:sz w:val="24"/>
        </w:rPr>
        <w:t xml:space="preserve"> </w:t>
      </w:r>
      <w:r w:rsidRPr="00A21150">
        <w:rPr>
          <w:kern w:val="24"/>
          <w:sz w:val="24"/>
        </w:rPr>
        <w:t>обладающего системой универсальных и профессиональных компетенций, способного и готового для самостоятельной профессиональной деятельности в условиях: первичной медицинской помощи; неотложной медицинской помощи; специализированной, в том числе высокотехнологичной, медицинской помощи.</w:t>
      </w:r>
    </w:p>
    <w:p w:rsidR="00A21150" w:rsidRPr="00A21150" w:rsidRDefault="00A21150" w:rsidP="00A21150">
      <w:pPr>
        <w:autoSpaceDN w:val="0"/>
        <w:adjustRightInd w:val="0"/>
        <w:ind w:left="284"/>
        <w:rPr>
          <w:sz w:val="24"/>
        </w:rPr>
      </w:pPr>
      <w:r w:rsidRPr="00A21150">
        <w:rPr>
          <w:b/>
          <w:bCs/>
          <w:sz w:val="24"/>
        </w:rPr>
        <w:t xml:space="preserve">Задачи: </w:t>
      </w:r>
      <w:r w:rsidRPr="00A21150">
        <w:rPr>
          <w:sz w:val="24"/>
        </w:rPr>
        <w:t>ординатора по специальности 31.08.28 – Гастроэнтерология в  разделе «Клиническая фармакология»</w:t>
      </w:r>
    </w:p>
    <w:p w:rsidR="00A21150" w:rsidRPr="00A21150" w:rsidRDefault="00A21150" w:rsidP="00A21150">
      <w:pPr>
        <w:pStyle w:val="a6"/>
        <w:numPr>
          <w:ilvl w:val="0"/>
          <w:numId w:val="4"/>
        </w:numPr>
        <w:spacing w:before="0" w:beforeAutospacing="0" w:after="0" w:afterAutospacing="0"/>
        <w:jc w:val="both"/>
      </w:pPr>
      <w:r w:rsidRPr="00A21150">
        <w:t xml:space="preserve">Сформировать обширный и глубокий объем базовых, фундаментальных медицинских знаний, формирующих профессиональные компетенции врача-гастроэнтеролога, способного успешно решать свои профессиональные задачи по оказанию специализированной и высокотехнологичной гастроэнтерологической помощи населению по всем вопросам гастроэнтерологии и лечения гастроэнтерологических заболеваний. </w:t>
      </w:r>
    </w:p>
    <w:p w:rsidR="00A21150" w:rsidRPr="00A21150" w:rsidRDefault="00A21150" w:rsidP="00A21150">
      <w:pPr>
        <w:pStyle w:val="a6"/>
        <w:numPr>
          <w:ilvl w:val="0"/>
          <w:numId w:val="4"/>
        </w:numPr>
        <w:spacing w:before="0" w:beforeAutospacing="0" w:after="0" w:afterAutospacing="0"/>
        <w:jc w:val="both"/>
      </w:pPr>
      <w:r w:rsidRPr="00A21150">
        <w:t>Сформировать и совершенствовать профессиональную подготовку врача-гастроэнтеролога, обладающего клиническим мышлением, хорошо ориентирующегося в сложной патологии, имеющего углубленные знания обязательных дисциплин и дисциплин по выбору ординатора.</w:t>
      </w:r>
    </w:p>
    <w:p w:rsidR="00A21150" w:rsidRPr="00A21150" w:rsidRDefault="00A21150" w:rsidP="00A21150">
      <w:pPr>
        <w:pStyle w:val="a6"/>
        <w:numPr>
          <w:ilvl w:val="0"/>
          <w:numId w:val="4"/>
        </w:numPr>
        <w:spacing w:before="0" w:beforeAutospacing="0" w:after="0" w:afterAutospacing="0"/>
        <w:jc w:val="both"/>
      </w:pPr>
      <w:r w:rsidRPr="00A21150">
        <w:t>Сформировать умения в освоении новейших технологий и методик в сфере своих профессиональных интересов и своевременной передаче новейшей информации из области клинической фармакологии и передовых лечебных технологий применительно к больным с заболеваниями органов пищеварения и обучение их практическому применению.</w:t>
      </w:r>
    </w:p>
    <w:p w:rsidR="00A21150" w:rsidRPr="00A21150" w:rsidRDefault="00A21150" w:rsidP="00A21150">
      <w:pPr>
        <w:pStyle w:val="a6"/>
        <w:numPr>
          <w:ilvl w:val="0"/>
          <w:numId w:val="4"/>
        </w:numPr>
        <w:spacing w:before="0" w:beforeAutospacing="0" w:after="0" w:afterAutospacing="0"/>
        <w:jc w:val="both"/>
      </w:pPr>
      <w:r w:rsidRPr="00A21150">
        <w:t xml:space="preserve">Подготовить специалиста к самостоятельной профессиональной лечебно-диагностической деятельности, умеющего провести дифференциально-диагностический поиск, оказать в полном объеме медицинскую помощь, в том числе при </w:t>
      </w:r>
      <w:proofErr w:type="spellStart"/>
      <w:r w:rsidRPr="00A21150">
        <w:t>ургентных</w:t>
      </w:r>
      <w:proofErr w:type="spellEnd"/>
      <w:r w:rsidRPr="00A21150">
        <w:t xml:space="preserve"> состояниях, провести профилактические и реабилитационные мероприятия по сохранению жизни и здоровья во все возрастные периоды жизни пациентов, способного успешно решать свои профессиональные задачи.</w:t>
      </w:r>
    </w:p>
    <w:p w:rsidR="00A21150" w:rsidRPr="00A21150" w:rsidRDefault="00A21150" w:rsidP="00A21150">
      <w:pPr>
        <w:pStyle w:val="a6"/>
        <w:numPr>
          <w:ilvl w:val="0"/>
          <w:numId w:val="4"/>
        </w:numPr>
        <w:spacing w:before="0" w:beforeAutospacing="0" w:after="0" w:afterAutospacing="0"/>
        <w:jc w:val="both"/>
      </w:pPr>
      <w:r w:rsidRPr="00A21150">
        <w:t xml:space="preserve">Совершенствовать знания по фармакотерапии, включая вопросы </w:t>
      </w:r>
      <w:proofErr w:type="spellStart"/>
      <w:r w:rsidRPr="00A21150">
        <w:t>фармакодинамики</w:t>
      </w:r>
      <w:proofErr w:type="spellEnd"/>
      <w:r w:rsidRPr="00A21150">
        <w:t xml:space="preserve">, </w:t>
      </w:r>
      <w:proofErr w:type="spellStart"/>
      <w:r w:rsidRPr="00A21150">
        <w:t>фармакокинетики</w:t>
      </w:r>
      <w:proofErr w:type="spellEnd"/>
      <w:r w:rsidRPr="00A21150">
        <w:t xml:space="preserve">, показаний, противопоказаний, предупреждений и совместимости при назначении лечебных препаратов. </w:t>
      </w:r>
    </w:p>
    <w:p w:rsidR="00A21150" w:rsidRPr="00A21150" w:rsidRDefault="00A21150" w:rsidP="00A21150">
      <w:pPr>
        <w:pStyle w:val="a6"/>
        <w:spacing w:before="0" w:beforeAutospacing="0" w:after="0" w:afterAutospacing="0"/>
        <w:jc w:val="both"/>
      </w:pPr>
    </w:p>
    <w:p w:rsidR="00D675B1" w:rsidRPr="003627DA" w:rsidRDefault="00D675B1" w:rsidP="00A21150">
      <w:pPr>
        <w:pStyle w:val="a6"/>
        <w:spacing w:before="0" w:beforeAutospacing="0" w:after="0" w:afterAutospacing="0"/>
        <w:jc w:val="both"/>
        <w:rPr>
          <w:sz w:val="22"/>
          <w:szCs w:val="22"/>
        </w:rPr>
      </w:pPr>
    </w:p>
    <w:p w:rsidR="00D675B1" w:rsidRPr="003627DA" w:rsidRDefault="00D675B1" w:rsidP="00D675B1">
      <w:pPr>
        <w:autoSpaceDN w:val="0"/>
        <w:adjustRightInd w:val="0"/>
        <w:ind w:left="284"/>
        <w:rPr>
          <w:rFonts w:ascii="Times New Roman CYR" w:hAnsi="Times New Roman CYR" w:cs="Times New Roman CYR"/>
          <w:b/>
          <w:bCs/>
          <w:sz w:val="22"/>
          <w:szCs w:val="22"/>
        </w:rPr>
      </w:pPr>
      <w:r w:rsidRPr="003627DA">
        <w:rPr>
          <w:b/>
          <w:bCs/>
          <w:sz w:val="22"/>
          <w:szCs w:val="22"/>
        </w:rPr>
        <w:t xml:space="preserve">2. </w:t>
      </w:r>
      <w:r w:rsidRPr="003627DA">
        <w:rPr>
          <w:rFonts w:ascii="Times New Roman CYR" w:hAnsi="Times New Roman CYR" w:cs="Times New Roman CYR"/>
          <w:b/>
          <w:bCs/>
          <w:sz w:val="22"/>
          <w:szCs w:val="22"/>
        </w:rPr>
        <w:t>Место дисциплины в структуре О</w:t>
      </w:r>
      <w:r>
        <w:rPr>
          <w:rFonts w:ascii="Times New Roman CYR" w:hAnsi="Times New Roman CYR" w:cs="Times New Roman CYR"/>
          <w:b/>
          <w:bCs/>
          <w:sz w:val="22"/>
          <w:szCs w:val="22"/>
        </w:rPr>
        <w:t>П</w:t>
      </w:r>
      <w:r w:rsidRPr="003627DA">
        <w:rPr>
          <w:rFonts w:ascii="Times New Roman CYR" w:hAnsi="Times New Roman CYR" w:cs="Times New Roman CYR"/>
          <w:b/>
          <w:bCs/>
          <w:sz w:val="22"/>
          <w:szCs w:val="22"/>
        </w:rPr>
        <w:t>ОП:</w:t>
      </w:r>
    </w:p>
    <w:p w:rsidR="00A977AA" w:rsidRPr="00A21150" w:rsidRDefault="00D675B1" w:rsidP="00A21150">
      <w:pPr>
        <w:autoSpaceDN w:val="0"/>
        <w:adjustRightInd w:val="0"/>
        <w:ind w:left="284"/>
        <w:rPr>
          <w:rFonts w:ascii="Times New Roman CYR" w:hAnsi="Times New Roman CYR" w:cs="Times New Roman CYR"/>
          <w:b/>
          <w:bCs/>
          <w:sz w:val="22"/>
          <w:szCs w:val="22"/>
        </w:rPr>
        <w:sectPr w:rsidR="00A977AA" w:rsidRPr="00A21150" w:rsidSect="007E5155">
          <w:footerReference w:type="even" r:id="rId9"/>
          <w:type w:val="continuous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3627DA">
        <w:rPr>
          <w:rFonts w:ascii="Times New Roman CYR" w:hAnsi="Times New Roman CYR" w:cs="Times New Roman CYR"/>
          <w:sz w:val="22"/>
          <w:szCs w:val="22"/>
        </w:rPr>
        <w:t>Дисциплина</w:t>
      </w:r>
      <w:r w:rsidR="00A21150">
        <w:rPr>
          <w:rFonts w:ascii="Times New Roman CYR" w:hAnsi="Times New Roman CYR" w:cs="Times New Roman CYR"/>
          <w:sz w:val="22"/>
          <w:szCs w:val="22"/>
        </w:rPr>
        <w:t xml:space="preserve"> Б2.В.ОД2</w:t>
      </w:r>
      <w:r w:rsidRPr="003627DA">
        <w:rPr>
          <w:rFonts w:ascii="Times New Roman CYR" w:hAnsi="Times New Roman CYR" w:cs="Times New Roman CYR"/>
          <w:sz w:val="22"/>
          <w:szCs w:val="22"/>
        </w:rPr>
        <w:t xml:space="preserve"> </w:t>
      </w:r>
      <w:r w:rsidRPr="003627DA">
        <w:rPr>
          <w:sz w:val="22"/>
          <w:szCs w:val="22"/>
        </w:rPr>
        <w:t>«</w:t>
      </w:r>
      <w:r w:rsidR="00A21150">
        <w:rPr>
          <w:sz w:val="22"/>
          <w:szCs w:val="22"/>
        </w:rPr>
        <w:t>Клиническая фармакология</w:t>
      </w:r>
      <w:r w:rsidRPr="003627DA">
        <w:rPr>
          <w:sz w:val="22"/>
          <w:szCs w:val="22"/>
        </w:rPr>
        <w:t xml:space="preserve">» </w:t>
      </w:r>
      <w:r w:rsidRPr="003627DA">
        <w:rPr>
          <w:rFonts w:ascii="Times New Roman CYR" w:hAnsi="Times New Roman CYR" w:cs="Times New Roman CYR"/>
          <w:sz w:val="22"/>
          <w:szCs w:val="22"/>
        </w:rPr>
        <w:t>относится к Блоку обязательных дисциплин Вариативной части Федерального государственного образовательного стандарта высшего обра</w:t>
      </w:r>
      <w:r>
        <w:rPr>
          <w:rFonts w:ascii="Times New Roman CYR" w:hAnsi="Times New Roman CYR" w:cs="Times New Roman CYR"/>
          <w:sz w:val="22"/>
          <w:szCs w:val="22"/>
        </w:rPr>
        <w:t>зования (ФГОС</w:t>
      </w:r>
      <w:r w:rsidRPr="003627DA">
        <w:rPr>
          <w:rFonts w:ascii="Times New Roman CYR" w:hAnsi="Times New Roman CYR" w:cs="Times New Roman CYR"/>
          <w:sz w:val="22"/>
          <w:szCs w:val="22"/>
        </w:rPr>
        <w:t xml:space="preserve"> ВО) по специально</w:t>
      </w:r>
      <w:r>
        <w:rPr>
          <w:rFonts w:ascii="Times New Roman CYR" w:hAnsi="Times New Roman CYR" w:cs="Times New Roman CYR"/>
          <w:sz w:val="22"/>
          <w:szCs w:val="22"/>
        </w:rPr>
        <w:t>сти 31.08.28 - Гастроэнтерология</w:t>
      </w:r>
    </w:p>
    <w:p w:rsidR="00D675B1" w:rsidRPr="00B01F36" w:rsidRDefault="00D675B1" w:rsidP="00D675B1">
      <w:pPr>
        <w:widowControl w:val="0"/>
        <w:tabs>
          <w:tab w:val="right" w:leader="underscore" w:pos="9639"/>
        </w:tabs>
        <w:jc w:val="both"/>
        <w:rPr>
          <w:sz w:val="24"/>
        </w:rPr>
      </w:pPr>
      <w:r w:rsidRPr="00B01F36">
        <w:rPr>
          <w:sz w:val="24"/>
        </w:rPr>
        <w:lastRenderedPageBreak/>
        <w:t>Для изучения данной дисциплины (модуля</w:t>
      </w:r>
      <w:r w:rsidRPr="00572167">
        <w:rPr>
          <w:sz w:val="24"/>
        </w:rPr>
        <w:t>) необходимы</w:t>
      </w:r>
      <w:r w:rsidRPr="00B01F36">
        <w:rPr>
          <w:sz w:val="24"/>
          <w:u w:val="single"/>
        </w:rPr>
        <w:t xml:space="preserve"> </w:t>
      </w:r>
      <w:r w:rsidRPr="00B01F36">
        <w:rPr>
          <w:sz w:val="24"/>
        </w:rPr>
        <w:t>знания, умения и навыки, разные уровни сформированных при обучении по основным образовательным программам высшего образования (</w:t>
      </w:r>
      <w:proofErr w:type="spellStart"/>
      <w:r w:rsidRPr="00B01F36">
        <w:rPr>
          <w:sz w:val="24"/>
        </w:rPr>
        <w:t>специалитет</w:t>
      </w:r>
      <w:proofErr w:type="spellEnd"/>
      <w:r w:rsidRPr="00B01F36">
        <w:rPr>
          <w:sz w:val="24"/>
        </w:rPr>
        <w:t>) по специальностям «</w:t>
      </w:r>
      <w:r>
        <w:rPr>
          <w:sz w:val="24"/>
        </w:rPr>
        <w:t>Л</w:t>
      </w:r>
      <w:r w:rsidRPr="00B01F36">
        <w:rPr>
          <w:sz w:val="24"/>
        </w:rPr>
        <w:t>ечебное дело», «</w:t>
      </w:r>
      <w:r>
        <w:rPr>
          <w:sz w:val="24"/>
        </w:rPr>
        <w:t>П</w:t>
      </w:r>
      <w:r w:rsidRPr="00B01F36">
        <w:rPr>
          <w:sz w:val="24"/>
        </w:rPr>
        <w:t>едиатрия».</w:t>
      </w:r>
    </w:p>
    <w:p w:rsidR="00D675B1" w:rsidRPr="003627DA" w:rsidRDefault="00D675B1" w:rsidP="00D675B1">
      <w:pPr>
        <w:autoSpaceDN w:val="0"/>
        <w:adjustRightInd w:val="0"/>
        <w:ind w:left="284" w:firstLine="436"/>
        <w:jc w:val="center"/>
        <w:rPr>
          <w:sz w:val="22"/>
          <w:szCs w:val="22"/>
        </w:rPr>
      </w:pPr>
      <w:r w:rsidRPr="003627DA">
        <w:rPr>
          <w:rFonts w:ascii="Times New Roman CYR" w:hAnsi="Times New Roman CYR" w:cs="Times New Roman CYR"/>
          <w:b/>
          <w:bCs/>
          <w:sz w:val="22"/>
          <w:szCs w:val="22"/>
        </w:rPr>
        <w:t xml:space="preserve">Для изучения данной  учебной дисциплины необходимы следующие знания, умения и навыки, формируемые предшествующими дисциплинами </w:t>
      </w:r>
      <w:r w:rsidRPr="003627DA">
        <w:rPr>
          <w:sz w:val="22"/>
          <w:szCs w:val="22"/>
        </w:rPr>
        <w:t>профессионального цикла:</w:t>
      </w:r>
    </w:p>
    <w:p w:rsidR="00D675B1" w:rsidRDefault="00D675B1" w:rsidP="00D675B1">
      <w:pPr>
        <w:autoSpaceDN w:val="0"/>
        <w:adjustRightInd w:val="0"/>
        <w:ind w:left="284" w:firstLine="436"/>
        <w:jc w:val="both"/>
        <w:rPr>
          <w:sz w:val="22"/>
          <w:szCs w:val="22"/>
        </w:rPr>
      </w:pPr>
    </w:p>
    <w:p w:rsidR="00A21150" w:rsidRPr="003627DA" w:rsidRDefault="00A21150" w:rsidP="00A21150">
      <w:pPr>
        <w:autoSpaceDN w:val="0"/>
        <w:adjustRightInd w:val="0"/>
        <w:ind w:firstLine="709"/>
        <w:rPr>
          <w:rFonts w:ascii="Times New Roman CYR" w:hAnsi="Times New Roman CYR" w:cs="Times New Roman CYR"/>
          <w:sz w:val="22"/>
          <w:szCs w:val="22"/>
        </w:rPr>
      </w:pPr>
      <w:r w:rsidRPr="00B1656E">
        <w:rPr>
          <w:rFonts w:ascii="Times New Roman CYR" w:hAnsi="Times New Roman CYR" w:cs="Times New Roman CYR"/>
          <w:b/>
          <w:sz w:val="22"/>
          <w:szCs w:val="22"/>
        </w:rPr>
        <w:t>Знания</w:t>
      </w:r>
      <w:r w:rsidRPr="003627DA">
        <w:rPr>
          <w:rFonts w:ascii="Times New Roman CYR" w:hAnsi="Times New Roman CYR" w:cs="Times New Roman CYR"/>
          <w:sz w:val="22"/>
          <w:szCs w:val="22"/>
        </w:rPr>
        <w:t>:  этиологии, патогенеза, клинических проявлений диагностики, профилактики, л</w:t>
      </w:r>
      <w:r w:rsidRPr="003627DA">
        <w:rPr>
          <w:rFonts w:ascii="Times New Roman CYR" w:hAnsi="Times New Roman CYR" w:cs="Times New Roman CYR"/>
          <w:sz w:val="22"/>
          <w:szCs w:val="22"/>
        </w:rPr>
        <w:t>е</w:t>
      </w:r>
      <w:r w:rsidRPr="003627DA">
        <w:rPr>
          <w:rFonts w:ascii="Times New Roman CYR" w:hAnsi="Times New Roman CYR" w:cs="Times New Roman CYR"/>
          <w:sz w:val="22"/>
          <w:szCs w:val="22"/>
        </w:rPr>
        <w:t xml:space="preserve">чения, реабилитации болезней </w:t>
      </w:r>
      <w:r>
        <w:rPr>
          <w:rFonts w:ascii="Times New Roman CYR" w:hAnsi="Times New Roman CYR" w:cs="Times New Roman CYR"/>
          <w:sz w:val="22"/>
          <w:szCs w:val="22"/>
        </w:rPr>
        <w:t xml:space="preserve">системы пищеварения </w:t>
      </w:r>
      <w:r w:rsidRPr="003627DA">
        <w:rPr>
          <w:rFonts w:ascii="Times New Roman CYR" w:hAnsi="Times New Roman CYR" w:cs="Times New Roman CYR"/>
          <w:sz w:val="22"/>
          <w:szCs w:val="22"/>
        </w:rPr>
        <w:t>человека</w:t>
      </w:r>
    </w:p>
    <w:p w:rsidR="00A21150" w:rsidRPr="003627DA" w:rsidRDefault="00A21150" w:rsidP="00A21150">
      <w:pPr>
        <w:autoSpaceDN w:val="0"/>
        <w:adjustRightInd w:val="0"/>
        <w:ind w:firstLine="709"/>
        <w:rPr>
          <w:rFonts w:ascii="Times New Roman CYR" w:hAnsi="Times New Roman CYR" w:cs="Times New Roman CYR"/>
          <w:sz w:val="22"/>
          <w:szCs w:val="22"/>
        </w:rPr>
      </w:pPr>
      <w:r w:rsidRPr="00B1656E">
        <w:rPr>
          <w:rFonts w:ascii="Times New Roman CYR" w:hAnsi="Times New Roman CYR" w:cs="Times New Roman CYR"/>
          <w:b/>
          <w:sz w:val="22"/>
          <w:szCs w:val="22"/>
        </w:rPr>
        <w:t>Умения</w:t>
      </w:r>
      <w:r w:rsidRPr="003627DA">
        <w:rPr>
          <w:rFonts w:ascii="Times New Roman CYR" w:hAnsi="Times New Roman CYR" w:cs="Times New Roman CYR"/>
          <w:sz w:val="22"/>
          <w:szCs w:val="22"/>
        </w:rPr>
        <w:t>: диагностировать патологию, проводить обследование и лечение, оценивать пр</w:t>
      </w:r>
      <w:r w:rsidRPr="003627DA">
        <w:rPr>
          <w:rFonts w:ascii="Times New Roman CYR" w:hAnsi="Times New Roman CYR" w:cs="Times New Roman CYR"/>
          <w:sz w:val="22"/>
          <w:szCs w:val="22"/>
        </w:rPr>
        <w:t>о</w:t>
      </w:r>
      <w:r w:rsidRPr="003627DA">
        <w:rPr>
          <w:rFonts w:ascii="Times New Roman CYR" w:hAnsi="Times New Roman CYR" w:cs="Times New Roman CYR"/>
          <w:sz w:val="22"/>
          <w:szCs w:val="22"/>
        </w:rPr>
        <w:t>гноз, проводить профилактику обострений и осложнений заболеваний, формулировать диагнозы, оформлять медицинскую документацию</w:t>
      </w:r>
    </w:p>
    <w:p w:rsidR="00A21150" w:rsidRPr="003627DA" w:rsidRDefault="00A21150" w:rsidP="00A21150">
      <w:pPr>
        <w:autoSpaceDN w:val="0"/>
        <w:adjustRightInd w:val="0"/>
        <w:ind w:firstLine="709"/>
        <w:rPr>
          <w:rFonts w:ascii="Times New Roman CYR" w:hAnsi="Times New Roman CYR" w:cs="Times New Roman CYR"/>
          <w:sz w:val="22"/>
          <w:szCs w:val="22"/>
        </w:rPr>
      </w:pPr>
      <w:r w:rsidRPr="00B1656E">
        <w:rPr>
          <w:rFonts w:ascii="Times New Roman CYR" w:hAnsi="Times New Roman CYR" w:cs="Times New Roman CYR"/>
          <w:b/>
          <w:sz w:val="22"/>
          <w:szCs w:val="22"/>
        </w:rPr>
        <w:t>Навыки</w:t>
      </w:r>
      <w:r w:rsidRPr="003627DA">
        <w:rPr>
          <w:rFonts w:ascii="Times New Roman CYR" w:hAnsi="Times New Roman CYR" w:cs="Times New Roman CYR"/>
          <w:sz w:val="22"/>
          <w:szCs w:val="22"/>
        </w:rPr>
        <w:t xml:space="preserve">: обследования </w:t>
      </w:r>
      <w:r>
        <w:rPr>
          <w:rFonts w:ascii="Times New Roman CYR" w:hAnsi="Times New Roman CYR" w:cs="Times New Roman CYR"/>
          <w:sz w:val="22"/>
          <w:szCs w:val="22"/>
        </w:rPr>
        <w:t>и лечения больных гастроэнтерологического профиля</w:t>
      </w:r>
      <w:r w:rsidRPr="003627DA">
        <w:rPr>
          <w:rFonts w:ascii="Times New Roman CYR" w:hAnsi="Times New Roman CYR" w:cs="Times New Roman CYR"/>
          <w:sz w:val="22"/>
          <w:szCs w:val="22"/>
        </w:rPr>
        <w:t xml:space="preserve">, </w:t>
      </w:r>
      <w:r>
        <w:rPr>
          <w:rFonts w:ascii="Times New Roman CYR" w:hAnsi="Times New Roman CYR" w:cs="Times New Roman CYR"/>
          <w:sz w:val="22"/>
          <w:szCs w:val="22"/>
        </w:rPr>
        <w:t>определение схем и режимов фа</w:t>
      </w:r>
      <w:r>
        <w:rPr>
          <w:rFonts w:ascii="Times New Roman CYR" w:hAnsi="Times New Roman CYR" w:cs="Times New Roman CYR"/>
          <w:sz w:val="22"/>
          <w:szCs w:val="22"/>
        </w:rPr>
        <w:t>р</w:t>
      </w:r>
      <w:r>
        <w:rPr>
          <w:rFonts w:ascii="Times New Roman CYR" w:hAnsi="Times New Roman CYR" w:cs="Times New Roman CYR"/>
          <w:sz w:val="22"/>
          <w:szCs w:val="22"/>
        </w:rPr>
        <w:t>макотерапии.</w:t>
      </w:r>
    </w:p>
    <w:p w:rsidR="00D675B1" w:rsidRDefault="00D675B1" w:rsidP="00D675B1">
      <w:pPr>
        <w:autoSpaceDN w:val="0"/>
        <w:adjustRightInd w:val="0"/>
        <w:ind w:left="284" w:firstLine="436"/>
        <w:jc w:val="both"/>
        <w:rPr>
          <w:sz w:val="22"/>
          <w:szCs w:val="22"/>
        </w:rPr>
      </w:pPr>
    </w:p>
    <w:p w:rsidR="00806F4A" w:rsidRDefault="00806F4A" w:rsidP="00806F4A">
      <w:pPr>
        <w:widowControl w:val="0"/>
        <w:tabs>
          <w:tab w:val="right" w:leader="underscore" w:pos="9639"/>
        </w:tabs>
        <w:jc w:val="center"/>
        <w:rPr>
          <w:b/>
          <w:bCs/>
          <w:sz w:val="24"/>
        </w:rPr>
      </w:pPr>
    </w:p>
    <w:p w:rsidR="00806F4A" w:rsidRPr="00B01F36" w:rsidRDefault="00D675B1" w:rsidP="00806F4A">
      <w:pPr>
        <w:widowControl w:val="0"/>
        <w:tabs>
          <w:tab w:val="right" w:leader="underscore" w:pos="9639"/>
        </w:tabs>
        <w:jc w:val="center"/>
        <w:rPr>
          <w:b/>
          <w:bCs/>
          <w:sz w:val="24"/>
        </w:rPr>
      </w:pPr>
      <w:r>
        <w:rPr>
          <w:b/>
          <w:bCs/>
          <w:sz w:val="24"/>
        </w:rPr>
        <w:t>3.</w:t>
      </w:r>
      <w:r w:rsidR="00806F4A" w:rsidRPr="00B01F36">
        <w:rPr>
          <w:b/>
          <w:bCs/>
          <w:sz w:val="24"/>
        </w:rPr>
        <w:t>Требования к результатам освоения учебной дисциплины (модуля)</w:t>
      </w:r>
    </w:p>
    <w:p w:rsidR="00806F4A" w:rsidRPr="00B01F36" w:rsidRDefault="00806F4A" w:rsidP="00806F4A">
      <w:pPr>
        <w:widowControl w:val="0"/>
        <w:jc w:val="both"/>
        <w:rPr>
          <w:b/>
          <w:bCs/>
          <w:i/>
          <w:sz w:val="24"/>
        </w:rPr>
      </w:pPr>
    </w:p>
    <w:p w:rsidR="00806F4A" w:rsidRPr="00B01F36" w:rsidRDefault="00806F4A" w:rsidP="00806F4A">
      <w:pPr>
        <w:widowControl w:val="0"/>
        <w:jc w:val="both"/>
        <w:rPr>
          <w:i/>
          <w:sz w:val="24"/>
        </w:rPr>
      </w:pPr>
      <w:r w:rsidRPr="00B01F36">
        <w:rPr>
          <w:b/>
          <w:bCs/>
          <w:i/>
          <w:sz w:val="24"/>
        </w:rPr>
        <w:t>Виды профессиональной деятельности, которые лежат в основе преподавания данной дисциплины</w:t>
      </w:r>
      <w:r w:rsidRPr="00B01F36">
        <w:rPr>
          <w:bCs/>
          <w:i/>
          <w:sz w:val="24"/>
        </w:rPr>
        <w:t xml:space="preserve">: </w:t>
      </w:r>
    </w:p>
    <w:p w:rsidR="00806F4A" w:rsidRPr="00B01F36" w:rsidRDefault="00806F4A" w:rsidP="00806F4A">
      <w:pPr>
        <w:pStyle w:val="7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sz w:val="24"/>
          <w:szCs w:val="24"/>
        </w:rPr>
      </w:pPr>
      <w:r w:rsidRPr="00B01F36">
        <w:rPr>
          <w:sz w:val="24"/>
          <w:szCs w:val="24"/>
        </w:rPr>
        <w:t>профилактическая;</w:t>
      </w:r>
    </w:p>
    <w:p w:rsidR="00806F4A" w:rsidRPr="00B01F36" w:rsidRDefault="00806F4A" w:rsidP="00806F4A">
      <w:pPr>
        <w:pStyle w:val="7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sz w:val="24"/>
          <w:szCs w:val="24"/>
        </w:rPr>
      </w:pPr>
      <w:r w:rsidRPr="00B01F36">
        <w:rPr>
          <w:sz w:val="24"/>
          <w:szCs w:val="24"/>
        </w:rPr>
        <w:t>диагностическая;</w:t>
      </w:r>
    </w:p>
    <w:p w:rsidR="00806F4A" w:rsidRPr="00B01F36" w:rsidRDefault="00806F4A" w:rsidP="00806F4A">
      <w:pPr>
        <w:pStyle w:val="7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sz w:val="24"/>
          <w:szCs w:val="24"/>
        </w:rPr>
      </w:pPr>
      <w:r w:rsidRPr="00B01F36">
        <w:rPr>
          <w:sz w:val="24"/>
          <w:szCs w:val="24"/>
        </w:rPr>
        <w:t>лечебная;</w:t>
      </w:r>
    </w:p>
    <w:p w:rsidR="00806F4A" w:rsidRPr="00B01F36" w:rsidRDefault="00806F4A" w:rsidP="00806F4A">
      <w:pPr>
        <w:pStyle w:val="7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sz w:val="24"/>
          <w:szCs w:val="24"/>
        </w:rPr>
      </w:pPr>
      <w:r w:rsidRPr="00B01F36">
        <w:rPr>
          <w:sz w:val="24"/>
          <w:szCs w:val="24"/>
        </w:rPr>
        <w:t>реабилитационная;</w:t>
      </w:r>
    </w:p>
    <w:p w:rsidR="00806F4A" w:rsidRPr="00B01F36" w:rsidRDefault="00806F4A" w:rsidP="00806F4A">
      <w:pPr>
        <w:pStyle w:val="7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sz w:val="24"/>
          <w:szCs w:val="24"/>
        </w:rPr>
      </w:pPr>
      <w:r w:rsidRPr="00B01F36">
        <w:rPr>
          <w:sz w:val="24"/>
          <w:szCs w:val="24"/>
        </w:rPr>
        <w:t>психолого-педагогическая;</w:t>
      </w:r>
    </w:p>
    <w:p w:rsidR="00806F4A" w:rsidRPr="00B01F36" w:rsidRDefault="00806F4A" w:rsidP="00806F4A">
      <w:pPr>
        <w:pStyle w:val="7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sz w:val="24"/>
          <w:szCs w:val="24"/>
        </w:rPr>
      </w:pPr>
      <w:r w:rsidRPr="00B01F36">
        <w:rPr>
          <w:sz w:val="24"/>
          <w:szCs w:val="24"/>
        </w:rPr>
        <w:t>организационно-управленческая.</w:t>
      </w:r>
    </w:p>
    <w:p w:rsidR="00806F4A" w:rsidRPr="00B01F36" w:rsidRDefault="00806F4A" w:rsidP="00806F4A">
      <w:pPr>
        <w:widowControl w:val="0"/>
        <w:tabs>
          <w:tab w:val="right" w:leader="underscore" w:pos="9639"/>
        </w:tabs>
        <w:jc w:val="both"/>
        <w:rPr>
          <w:b/>
          <w:sz w:val="24"/>
        </w:rPr>
      </w:pPr>
    </w:p>
    <w:p w:rsidR="00A21150" w:rsidRDefault="00806F4A" w:rsidP="00A21150">
      <w:pPr>
        <w:tabs>
          <w:tab w:val="left" w:pos="1276"/>
        </w:tabs>
        <w:jc w:val="both"/>
        <w:rPr>
          <w:sz w:val="24"/>
        </w:rPr>
      </w:pPr>
      <w:r w:rsidRPr="00B01F36">
        <w:rPr>
          <w:sz w:val="24"/>
        </w:rPr>
        <w:t>Обучающиеся, успешно освоившие рабочую программу, будут обладать компетенциями, включающими в себя способность/готовность:</w:t>
      </w:r>
    </w:p>
    <w:p w:rsidR="00A21150" w:rsidRPr="00A21150" w:rsidRDefault="00A21150" w:rsidP="00A21150">
      <w:pPr>
        <w:tabs>
          <w:tab w:val="left" w:pos="1276"/>
        </w:tabs>
        <w:jc w:val="both"/>
        <w:rPr>
          <w:sz w:val="24"/>
        </w:rPr>
      </w:pPr>
      <w:r>
        <w:rPr>
          <w:sz w:val="24"/>
        </w:rPr>
        <w:t xml:space="preserve">- </w:t>
      </w:r>
      <w:r w:rsidRPr="005E44A8">
        <w:rPr>
          <w:sz w:val="22"/>
          <w:szCs w:val="22"/>
        </w:rPr>
        <w:t>Готовность</w:t>
      </w:r>
      <w:r>
        <w:rPr>
          <w:sz w:val="22"/>
          <w:szCs w:val="22"/>
        </w:rPr>
        <w:t xml:space="preserve">ю </w:t>
      </w:r>
      <w:r w:rsidRPr="005E44A8">
        <w:rPr>
          <w:sz w:val="22"/>
          <w:szCs w:val="22"/>
        </w:rPr>
        <w:t xml:space="preserve"> к ведению и лечению пациентов, нуждающихся в оказании тер</w:t>
      </w:r>
      <w:r w:rsidRPr="005E44A8">
        <w:rPr>
          <w:sz w:val="22"/>
          <w:szCs w:val="22"/>
        </w:rPr>
        <w:t>а</w:t>
      </w:r>
      <w:r w:rsidRPr="005E44A8">
        <w:rPr>
          <w:sz w:val="22"/>
          <w:szCs w:val="22"/>
        </w:rPr>
        <w:t>певтической</w:t>
      </w:r>
    </w:p>
    <w:p w:rsidR="00806F4A" w:rsidRDefault="00A21150" w:rsidP="00A21150">
      <w:pPr>
        <w:widowControl w:val="0"/>
        <w:tabs>
          <w:tab w:val="num" w:pos="1418"/>
        </w:tabs>
        <w:jc w:val="both"/>
        <w:rPr>
          <w:sz w:val="22"/>
          <w:szCs w:val="22"/>
        </w:rPr>
      </w:pPr>
      <w:r w:rsidRPr="005E44A8">
        <w:rPr>
          <w:sz w:val="22"/>
          <w:szCs w:val="22"/>
        </w:rPr>
        <w:t>медицинской помощи</w:t>
      </w:r>
      <w:r>
        <w:rPr>
          <w:sz w:val="22"/>
          <w:szCs w:val="22"/>
        </w:rPr>
        <w:t xml:space="preserve"> (ПК-6);</w:t>
      </w:r>
    </w:p>
    <w:p w:rsidR="00A21150" w:rsidRPr="005E44A8" w:rsidRDefault="00A21150" w:rsidP="00A21150">
      <w:pPr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5E44A8">
        <w:rPr>
          <w:sz w:val="22"/>
          <w:szCs w:val="22"/>
        </w:rPr>
        <w:t xml:space="preserve">Готовность к применению природных лечебных факторов, лекарственной, </w:t>
      </w:r>
      <w:proofErr w:type="spellStart"/>
      <w:r w:rsidRPr="005E44A8">
        <w:rPr>
          <w:sz w:val="22"/>
          <w:szCs w:val="22"/>
        </w:rPr>
        <w:t>немедикаме</w:t>
      </w:r>
      <w:r w:rsidRPr="005E44A8">
        <w:rPr>
          <w:sz w:val="22"/>
          <w:szCs w:val="22"/>
        </w:rPr>
        <w:t>н</w:t>
      </w:r>
      <w:r w:rsidRPr="005E44A8">
        <w:rPr>
          <w:sz w:val="22"/>
          <w:szCs w:val="22"/>
        </w:rPr>
        <w:t>тозной</w:t>
      </w:r>
      <w:proofErr w:type="spellEnd"/>
    </w:p>
    <w:p w:rsidR="00A21150" w:rsidRPr="005E44A8" w:rsidRDefault="00A21150" w:rsidP="00A21150">
      <w:pPr>
        <w:autoSpaceDN w:val="0"/>
        <w:adjustRightInd w:val="0"/>
        <w:rPr>
          <w:sz w:val="22"/>
          <w:szCs w:val="22"/>
        </w:rPr>
      </w:pPr>
      <w:r w:rsidRPr="005E44A8">
        <w:rPr>
          <w:sz w:val="22"/>
          <w:szCs w:val="22"/>
        </w:rPr>
        <w:t>терапии и других методов у пациентов, нуждающихся в медици</w:t>
      </w:r>
      <w:r w:rsidRPr="005E44A8">
        <w:rPr>
          <w:sz w:val="22"/>
          <w:szCs w:val="22"/>
        </w:rPr>
        <w:t>н</w:t>
      </w:r>
      <w:r w:rsidRPr="005E44A8">
        <w:rPr>
          <w:sz w:val="22"/>
          <w:szCs w:val="22"/>
        </w:rPr>
        <w:t>ской реабилитации и</w:t>
      </w:r>
    </w:p>
    <w:p w:rsidR="00A21150" w:rsidRPr="00D675B1" w:rsidRDefault="00A21150" w:rsidP="00A21150">
      <w:pPr>
        <w:widowControl w:val="0"/>
        <w:tabs>
          <w:tab w:val="num" w:pos="1418"/>
        </w:tabs>
        <w:jc w:val="both"/>
        <w:rPr>
          <w:sz w:val="24"/>
        </w:rPr>
      </w:pPr>
      <w:r w:rsidRPr="005E44A8">
        <w:rPr>
          <w:sz w:val="22"/>
          <w:szCs w:val="22"/>
        </w:rPr>
        <w:t>санаторно-курортном леч</w:t>
      </w:r>
      <w:r w:rsidRPr="005E44A8">
        <w:rPr>
          <w:sz w:val="22"/>
          <w:szCs w:val="22"/>
        </w:rPr>
        <w:t>е</w:t>
      </w:r>
      <w:r w:rsidRPr="005E44A8">
        <w:rPr>
          <w:sz w:val="22"/>
          <w:szCs w:val="22"/>
        </w:rPr>
        <w:t>нии</w:t>
      </w:r>
      <w:r>
        <w:rPr>
          <w:sz w:val="22"/>
          <w:szCs w:val="22"/>
        </w:rPr>
        <w:t xml:space="preserve"> (ПК-8)</w:t>
      </w:r>
    </w:p>
    <w:p w:rsidR="00806F4A" w:rsidRPr="00B01F36" w:rsidRDefault="00806F4A" w:rsidP="000B2857">
      <w:pPr>
        <w:widowControl w:val="0"/>
        <w:tabs>
          <w:tab w:val="num" w:pos="1418"/>
        </w:tabs>
        <w:jc w:val="both"/>
        <w:rPr>
          <w:sz w:val="24"/>
        </w:rPr>
      </w:pPr>
    </w:p>
    <w:p w:rsidR="00806F4A" w:rsidRPr="00B01F36" w:rsidRDefault="00806F4A" w:rsidP="00806F4A">
      <w:pPr>
        <w:rPr>
          <w:b/>
          <w:sz w:val="24"/>
          <w:u w:val="single"/>
        </w:rPr>
      </w:pPr>
    </w:p>
    <w:p w:rsidR="00806F4A" w:rsidRPr="00806F4A" w:rsidRDefault="00806F4A" w:rsidP="00806F4A">
      <w:pPr>
        <w:rPr>
          <w:b/>
          <w:sz w:val="24"/>
          <w:u w:val="single"/>
        </w:rPr>
      </w:pPr>
      <w:r w:rsidRPr="00B01F36">
        <w:rPr>
          <w:sz w:val="24"/>
          <w:u w:val="single"/>
        </w:rPr>
        <w:t>По окончании изучения рабочей программы «</w:t>
      </w:r>
      <w:r w:rsidR="00A21150">
        <w:rPr>
          <w:sz w:val="24"/>
          <w:u w:val="single"/>
        </w:rPr>
        <w:t>Клиническая фармакология</w:t>
      </w:r>
      <w:r w:rsidRPr="00B01F36">
        <w:rPr>
          <w:sz w:val="24"/>
          <w:u w:val="single"/>
        </w:rPr>
        <w:t xml:space="preserve">» </w:t>
      </w:r>
      <w:r w:rsidR="001F557A" w:rsidRPr="002E2BA4">
        <w:rPr>
          <w:sz w:val="22"/>
          <w:szCs w:val="22"/>
          <w:u w:val="single"/>
        </w:rPr>
        <w:t xml:space="preserve"> </w:t>
      </w:r>
      <w:r w:rsidRPr="00B01F36">
        <w:rPr>
          <w:sz w:val="24"/>
          <w:u w:val="single"/>
        </w:rPr>
        <w:t xml:space="preserve">обучающийся должен </w:t>
      </w:r>
      <w:r w:rsidRPr="00806F4A">
        <w:rPr>
          <w:b/>
          <w:sz w:val="24"/>
          <w:u w:val="single"/>
        </w:rPr>
        <w:t>знать:</w:t>
      </w:r>
    </w:p>
    <w:p w:rsidR="00A21150" w:rsidRPr="00601C84" w:rsidRDefault="00A21150" w:rsidP="00A21150">
      <w:pPr>
        <w:ind w:firstLine="709"/>
        <w:rPr>
          <w:sz w:val="22"/>
          <w:szCs w:val="22"/>
          <w:u w:val="single"/>
        </w:rPr>
      </w:pPr>
    </w:p>
    <w:p w:rsidR="00A21150" w:rsidRPr="00601C84" w:rsidRDefault="00A21150" w:rsidP="00A21150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основы Международной классификации болезней;</w:t>
      </w:r>
    </w:p>
    <w:p w:rsidR="00A21150" w:rsidRPr="00601C84" w:rsidRDefault="00A21150" w:rsidP="00A21150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современные направления развития медицины;</w:t>
      </w:r>
    </w:p>
    <w:p w:rsidR="00A21150" w:rsidRPr="00601C84" w:rsidRDefault="00A21150" w:rsidP="00A21150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 - основы медицинской этики и деонтологии;</w:t>
      </w:r>
    </w:p>
    <w:p w:rsidR="00A21150" w:rsidRPr="00601C84" w:rsidRDefault="00A21150" w:rsidP="00A21150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нормативные документы, определяющие деятельность службы;</w:t>
      </w:r>
    </w:p>
    <w:p w:rsidR="00A21150" w:rsidRPr="00601C84" w:rsidRDefault="00A21150" w:rsidP="00A21150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правовые аспекты медицинской деятельности;</w:t>
      </w:r>
    </w:p>
    <w:p w:rsidR="00A21150" w:rsidRPr="00601C84" w:rsidRDefault="00A21150" w:rsidP="00A21150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правила оформления медицинской документации;</w:t>
      </w:r>
    </w:p>
    <w:p w:rsidR="00A21150" w:rsidRPr="00601C84" w:rsidRDefault="00A21150" w:rsidP="00A21150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клиническую фармакологию;</w:t>
      </w:r>
    </w:p>
    <w:p w:rsidR="000B2857" w:rsidRPr="00601C84" w:rsidRDefault="00A21150" w:rsidP="00A21150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основные руководства, монографии, медицинские рекомендации и текущую медици</w:t>
      </w:r>
      <w:r w:rsidRPr="00601C84">
        <w:rPr>
          <w:sz w:val="22"/>
          <w:szCs w:val="22"/>
        </w:rPr>
        <w:t>н</w:t>
      </w:r>
      <w:r w:rsidRPr="00601C84">
        <w:rPr>
          <w:sz w:val="22"/>
          <w:szCs w:val="22"/>
        </w:rPr>
        <w:t>скую литературу по специальности;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правовые аспекты медицинской деятельности;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правила оформления медицинской документации;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клиническую фармакологию;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основные руководства, монографии, медицинские рекомендации и текущую медицинскую литературу по специальности;</w:t>
      </w:r>
    </w:p>
    <w:p w:rsidR="001F557A" w:rsidRDefault="001F557A" w:rsidP="000B2857">
      <w:pPr>
        <w:shd w:val="clear" w:color="auto" w:fill="FFFFFF"/>
        <w:autoSpaceDN w:val="0"/>
        <w:adjustRightInd w:val="0"/>
        <w:ind w:firstLine="709"/>
        <w:rPr>
          <w:sz w:val="22"/>
          <w:szCs w:val="22"/>
          <w:u w:val="single"/>
        </w:rPr>
      </w:pPr>
    </w:p>
    <w:p w:rsidR="001F557A" w:rsidRPr="004109AF" w:rsidRDefault="001F557A" w:rsidP="004109AF">
      <w:pPr>
        <w:ind w:firstLine="709"/>
        <w:rPr>
          <w:sz w:val="24"/>
          <w:u w:val="single"/>
        </w:rPr>
      </w:pPr>
      <w:r w:rsidRPr="004109AF">
        <w:rPr>
          <w:sz w:val="24"/>
          <w:u w:val="single"/>
        </w:rPr>
        <w:t>По окончании изучения рабочей программы «</w:t>
      </w:r>
      <w:r w:rsidR="00A21150">
        <w:rPr>
          <w:sz w:val="24"/>
          <w:u w:val="single"/>
        </w:rPr>
        <w:t>Клиническая фармакология</w:t>
      </w:r>
      <w:r w:rsidRPr="004109AF">
        <w:rPr>
          <w:sz w:val="24"/>
          <w:u w:val="single"/>
        </w:rPr>
        <w:t xml:space="preserve">»  обучающийся должен  </w:t>
      </w:r>
      <w:r w:rsidRPr="004109AF">
        <w:rPr>
          <w:b/>
          <w:bCs/>
          <w:sz w:val="24"/>
          <w:u w:val="single"/>
        </w:rPr>
        <w:t>уметь</w:t>
      </w:r>
      <w:r w:rsidRPr="004109AF">
        <w:rPr>
          <w:sz w:val="24"/>
          <w:u w:val="single"/>
        </w:rPr>
        <w:t>:</w:t>
      </w:r>
    </w:p>
    <w:p w:rsidR="00A21150" w:rsidRPr="00601C84" w:rsidRDefault="00A21150" w:rsidP="00A21150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lastRenderedPageBreak/>
        <w:t>- выявить специфические жалобы больного на момент осмотра;</w:t>
      </w:r>
    </w:p>
    <w:p w:rsidR="00A21150" w:rsidRPr="00601C84" w:rsidRDefault="00A21150" w:rsidP="00A21150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сформулировать окончательный диагноз;</w:t>
      </w:r>
    </w:p>
    <w:p w:rsidR="00A21150" w:rsidRPr="00601C84" w:rsidRDefault="00A21150" w:rsidP="00A21150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обосновать выбор комплексного лечения с учетом особенностей и фазы патологического процесса у данного больного, сопутствующих заболеваний и осложнений с применением лечебн</w:t>
      </w:r>
      <w:r w:rsidRPr="00601C84">
        <w:rPr>
          <w:sz w:val="22"/>
          <w:szCs w:val="22"/>
        </w:rPr>
        <w:t>о</w:t>
      </w:r>
      <w:r w:rsidRPr="00601C84">
        <w:rPr>
          <w:sz w:val="22"/>
          <w:szCs w:val="22"/>
        </w:rPr>
        <w:t xml:space="preserve">го питания, </w:t>
      </w:r>
      <w:proofErr w:type="spellStart"/>
      <w:r w:rsidRPr="00601C84">
        <w:rPr>
          <w:sz w:val="22"/>
          <w:szCs w:val="22"/>
        </w:rPr>
        <w:t>этиотропных</w:t>
      </w:r>
      <w:proofErr w:type="spellEnd"/>
      <w:r w:rsidRPr="00601C84">
        <w:rPr>
          <w:sz w:val="22"/>
          <w:szCs w:val="22"/>
        </w:rPr>
        <w:t>, патогенетических, общеукрепляющих, симптоматических средств, з</w:t>
      </w:r>
      <w:r w:rsidRPr="00601C84">
        <w:rPr>
          <w:sz w:val="22"/>
          <w:szCs w:val="22"/>
        </w:rPr>
        <w:t>а</w:t>
      </w:r>
      <w:r w:rsidRPr="00601C84">
        <w:rPr>
          <w:sz w:val="22"/>
          <w:szCs w:val="22"/>
        </w:rPr>
        <w:t xml:space="preserve">местительной терапии и исключения </w:t>
      </w:r>
      <w:proofErr w:type="spellStart"/>
      <w:r w:rsidRPr="00601C84">
        <w:rPr>
          <w:sz w:val="22"/>
          <w:szCs w:val="22"/>
        </w:rPr>
        <w:t>полипрагмазии</w:t>
      </w:r>
      <w:proofErr w:type="spellEnd"/>
      <w:r w:rsidRPr="00601C84">
        <w:rPr>
          <w:sz w:val="22"/>
          <w:szCs w:val="22"/>
        </w:rPr>
        <w:t>;</w:t>
      </w:r>
    </w:p>
    <w:p w:rsidR="00A21150" w:rsidRPr="00601C84" w:rsidRDefault="00A21150" w:rsidP="00A21150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провести запланированный объем лечебно-профилактических мероприятий;</w:t>
      </w:r>
    </w:p>
    <w:p w:rsidR="00A21150" w:rsidRPr="00601C84" w:rsidRDefault="00A21150" w:rsidP="00A21150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своевременно внести коррекцию в назначенное лечение с учетом течения болезни, во</w:t>
      </w:r>
      <w:r w:rsidRPr="00601C84">
        <w:rPr>
          <w:sz w:val="22"/>
          <w:szCs w:val="22"/>
        </w:rPr>
        <w:t>з</w:t>
      </w:r>
      <w:r w:rsidRPr="00601C84">
        <w:rPr>
          <w:sz w:val="22"/>
          <w:szCs w:val="22"/>
        </w:rPr>
        <w:t>никновения осложнений заболевания;</w:t>
      </w:r>
    </w:p>
    <w:p w:rsidR="00A21150" w:rsidRPr="00601C84" w:rsidRDefault="00A21150" w:rsidP="00A21150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при стихании обострения заболевания обосновать возможность перевода больного на палатный режим, расширить диету, назначить лечебную физкультуру, физиотерапию, рефлексотер</w:t>
      </w:r>
      <w:r w:rsidRPr="00601C84">
        <w:rPr>
          <w:sz w:val="22"/>
          <w:szCs w:val="22"/>
        </w:rPr>
        <w:t>а</w:t>
      </w:r>
      <w:r w:rsidRPr="00601C84">
        <w:rPr>
          <w:sz w:val="22"/>
          <w:szCs w:val="22"/>
        </w:rPr>
        <w:t xml:space="preserve">пию, </w:t>
      </w:r>
      <w:proofErr w:type="spellStart"/>
      <w:r w:rsidRPr="00601C84">
        <w:rPr>
          <w:sz w:val="22"/>
          <w:szCs w:val="22"/>
        </w:rPr>
        <w:t>фитотерапию</w:t>
      </w:r>
      <w:proofErr w:type="spellEnd"/>
      <w:r w:rsidRPr="00601C84">
        <w:rPr>
          <w:sz w:val="22"/>
          <w:szCs w:val="22"/>
        </w:rPr>
        <w:t>, определить показания к санаторно-курортному лечению;</w:t>
      </w:r>
    </w:p>
    <w:p w:rsidR="00A21150" w:rsidRPr="00601C84" w:rsidRDefault="00A21150" w:rsidP="00A21150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выработать комплекс </w:t>
      </w:r>
      <w:proofErr w:type="spellStart"/>
      <w:r w:rsidRPr="00601C84">
        <w:rPr>
          <w:sz w:val="22"/>
          <w:szCs w:val="22"/>
        </w:rPr>
        <w:t>противорецидивных</w:t>
      </w:r>
      <w:proofErr w:type="spellEnd"/>
      <w:r w:rsidRPr="00601C84">
        <w:rPr>
          <w:sz w:val="22"/>
          <w:szCs w:val="22"/>
        </w:rPr>
        <w:t xml:space="preserve"> мероприятий;</w:t>
      </w:r>
    </w:p>
    <w:p w:rsidR="00A21150" w:rsidRPr="00601C84" w:rsidRDefault="00A21150" w:rsidP="00A21150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правильно оформлять  и хранить первичную медицинскую документацию;</w:t>
      </w:r>
    </w:p>
    <w:p w:rsidR="00A21150" w:rsidRPr="00601C84" w:rsidRDefault="00A21150" w:rsidP="00A21150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произвести выборку необходимых сведений из ведущейся документации;</w:t>
      </w:r>
    </w:p>
    <w:p w:rsidR="00A21150" w:rsidRPr="00601C84" w:rsidRDefault="00A21150" w:rsidP="00A21150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руководить работой медицинской сестры;</w:t>
      </w:r>
    </w:p>
    <w:p w:rsidR="00A21150" w:rsidRPr="00601C84" w:rsidRDefault="00A21150" w:rsidP="00A21150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проводить самоконтроль за выполнением собственного плана работы;</w:t>
      </w:r>
    </w:p>
    <w:p w:rsidR="00A21150" w:rsidRPr="00601C84" w:rsidRDefault="00A21150" w:rsidP="00A21150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наладить контакт с больным, его родственниками, с коллегами, соблюдая этические но</w:t>
      </w:r>
      <w:r w:rsidRPr="00601C84">
        <w:rPr>
          <w:sz w:val="22"/>
          <w:szCs w:val="22"/>
        </w:rPr>
        <w:t>р</w:t>
      </w:r>
      <w:r w:rsidRPr="00601C84">
        <w:rPr>
          <w:sz w:val="22"/>
          <w:szCs w:val="22"/>
        </w:rPr>
        <w:t>мы в отношениях с ними;</w:t>
      </w:r>
    </w:p>
    <w:p w:rsidR="00A21150" w:rsidRPr="00601C84" w:rsidRDefault="00A21150" w:rsidP="00A21150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создать вокруг больного атмосферу, щадящую его психику;</w:t>
      </w:r>
    </w:p>
    <w:p w:rsidR="00A21150" w:rsidRPr="00601C84" w:rsidRDefault="00A21150" w:rsidP="00A21150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 -внушить больному  необходимость выполнения назначений врача  и создать мнение о правильности проводимых диагностических, лечебных процедур, профилактических меропри</w:t>
      </w:r>
      <w:r w:rsidRPr="00601C84">
        <w:rPr>
          <w:sz w:val="22"/>
          <w:szCs w:val="22"/>
        </w:rPr>
        <w:t>я</w:t>
      </w:r>
      <w:r w:rsidRPr="00601C84">
        <w:rPr>
          <w:sz w:val="22"/>
          <w:szCs w:val="22"/>
        </w:rPr>
        <w:t>тий;</w:t>
      </w:r>
    </w:p>
    <w:p w:rsidR="00A21150" w:rsidRPr="00601C84" w:rsidRDefault="00A21150" w:rsidP="00A21150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вселить больному уверенность в благоприятном исходе болезни, воспитать положител</w:t>
      </w:r>
      <w:r w:rsidRPr="00601C84">
        <w:rPr>
          <w:sz w:val="22"/>
          <w:szCs w:val="22"/>
        </w:rPr>
        <w:t>ь</w:t>
      </w:r>
      <w:r w:rsidRPr="00601C84">
        <w:rPr>
          <w:sz w:val="22"/>
          <w:szCs w:val="22"/>
        </w:rPr>
        <w:t>ные эмоции, положительную психическую настроенность;</w:t>
      </w:r>
    </w:p>
    <w:p w:rsidR="00A21150" w:rsidRPr="00601C84" w:rsidRDefault="00A21150" w:rsidP="00A21150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соблюдать врачебную тайну;</w:t>
      </w:r>
    </w:p>
    <w:p w:rsidR="00A21150" w:rsidRPr="00601C84" w:rsidRDefault="00A21150" w:rsidP="00A21150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относиться к своей деятельности с высокой профессиональной и гражданской ответс</w:t>
      </w:r>
      <w:r w:rsidRPr="00601C84">
        <w:rPr>
          <w:sz w:val="22"/>
          <w:szCs w:val="22"/>
        </w:rPr>
        <w:t>т</w:t>
      </w:r>
      <w:r w:rsidRPr="00601C84">
        <w:rPr>
          <w:sz w:val="22"/>
          <w:szCs w:val="22"/>
        </w:rPr>
        <w:t>венностью;</w:t>
      </w:r>
    </w:p>
    <w:p w:rsidR="00A21150" w:rsidRPr="00601C84" w:rsidRDefault="00A21150" w:rsidP="00A21150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проводить лечебные и диагностические процедуры (подкожные, внутривенные инъекции, струйные и капельные вливания, определение группы крови и резус-фактора, переливание крови и кровезаменителей, временную остановку кровотечения, наложение транспортных и импровизир</w:t>
      </w:r>
      <w:r w:rsidRPr="00601C84">
        <w:rPr>
          <w:sz w:val="22"/>
          <w:szCs w:val="22"/>
        </w:rPr>
        <w:t>о</w:t>
      </w:r>
      <w:r w:rsidRPr="00601C84">
        <w:rPr>
          <w:sz w:val="22"/>
          <w:szCs w:val="22"/>
        </w:rPr>
        <w:t>ванных шин, закрытый массаж сердца, искусственная вентиляция легких);</w:t>
      </w:r>
    </w:p>
    <w:p w:rsidR="000B2857" w:rsidRPr="00601C84" w:rsidRDefault="00A21150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уметь проводить </w:t>
      </w:r>
      <w:proofErr w:type="spellStart"/>
      <w:r w:rsidRPr="00601C84">
        <w:rPr>
          <w:sz w:val="22"/>
          <w:szCs w:val="22"/>
        </w:rPr>
        <w:t>регидратацию</w:t>
      </w:r>
      <w:proofErr w:type="spellEnd"/>
      <w:r w:rsidRPr="00601C84">
        <w:rPr>
          <w:sz w:val="22"/>
          <w:szCs w:val="22"/>
        </w:rPr>
        <w:t xml:space="preserve"> (</w:t>
      </w:r>
      <w:proofErr w:type="spellStart"/>
      <w:r w:rsidRPr="00601C84">
        <w:rPr>
          <w:sz w:val="22"/>
          <w:szCs w:val="22"/>
        </w:rPr>
        <w:t>пероральную</w:t>
      </w:r>
      <w:proofErr w:type="spellEnd"/>
      <w:r w:rsidRPr="00601C84">
        <w:rPr>
          <w:sz w:val="22"/>
          <w:szCs w:val="22"/>
        </w:rPr>
        <w:t xml:space="preserve"> и внутривенную) и </w:t>
      </w:r>
      <w:proofErr w:type="spellStart"/>
      <w:r w:rsidRPr="00601C84">
        <w:rPr>
          <w:sz w:val="22"/>
          <w:szCs w:val="22"/>
        </w:rPr>
        <w:t>реминерализацию</w:t>
      </w:r>
      <w:proofErr w:type="spellEnd"/>
      <w:r w:rsidRPr="00601C84">
        <w:rPr>
          <w:sz w:val="22"/>
          <w:szCs w:val="22"/>
        </w:rPr>
        <w:t>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 - выявить признаки временной и стойкой, частичной или полной утраты трудоспособности, дать рекомендации по режиму труда и отдыха, при необходимости по рациональному трудоустройству в зависимости от ограничений, необходимых при конкретном заболевании, его тяжести, осложнениях; при стойкой утрате трудоспособности направить больного на медико-социальную экспертизу с оформлением соответствующей выписки из истории болезни;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проводить лечебные и диагностические процедуры (зондирование и промывание желудка, дуоденальное зондирование, абдоминальная пункция, очистительные, сифонные и лечебные клизмы, пальцевое исследование прямой кишки);</w:t>
      </w:r>
    </w:p>
    <w:p w:rsidR="001F557A" w:rsidRDefault="001F557A" w:rsidP="00A977AA">
      <w:pPr>
        <w:jc w:val="center"/>
      </w:pPr>
    </w:p>
    <w:p w:rsidR="001F557A" w:rsidRDefault="001F557A" w:rsidP="001F557A">
      <w:pPr>
        <w:ind w:firstLine="709"/>
        <w:rPr>
          <w:sz w:val="22"/>
          <w:szCs w:val="22"/>
          <w:u w:val="single"/>
        </w:rPr>
      </w:pPr>
      <w:r w:rsidRPr="00B01F36">
        <w:rPr>
          <w:sz w:val="24"/>
          <w:u w:val="single"/>
        </w:rPr>
        <w:t>По окончании изучения рабочей программы «</w:t>
      </w:r>
      <w:r w:rsidR="00A21150">
        <w:rPr>
          <w:sz w:val="24"/>
          <w:u w:val="single"/>
        </w:rPr>
        <w:t>Клиническая фармакология</w:t>
      </w:r>
      <w:r w:rsidRPr="00B01F36">
        <w:rPr>
          <w:sz w:val="24"/>
          <w:u w:val="single"/>
        </w:rPr>
        <w:t xml:space="preserve">» </w:t>
      </w:r>
      <w:r w:rsidRPr="002E2BA4">
        <w:rPr>
          <w:sz w:val="22"/>
          <w:szCs w:val="22"/>
          <w:u w:val="single"/>
        </w:rPr>
        <w:t xml:space="preserve"> </w:t>
      </w:r>
      <w:r w:rsidRPr="00B01F36">
        <w:rPr>
          <w:sz w:val="24"/>
          <w:u w:val="single"/>
        </w:rPr>
        <w:t>обучающийся должен</w:t>
      </w:r>
      <w:r>
        <w:rPr>
          <w:sz w:val="22"/>
          <w:szCs w:val="22"/>
          <w:u w:val="single"/>
        </w:rPr>
        <w:t xml:space="preserve"> </w:t>
      </w:r>
      <w:r w:rsidRPr="002E2BA4">
        <w:rPr>
          <w:sz w:val="22"/>
          <w:szCs w:val="22"/>
          <w:u w:val="single"/>
        </w:rPr>
        <w:t xml:space="preserve"> </w:t>
      </w:r>
      <w:r>
        <w:rPr>
          <w:b/>
          <w:bCs/>
          <w:sz w:val="22"/>
          <w:szCs w:val="22"/>
          <w:u w:val="single"/>
        </w:rPr>
        <w:t>владеть</w:t>
      </w:r>
      <w:r w:rsidRPr="002E2BA4">
        <w:rPr>
          <w:sz w:val="22"/>
          <w:szCs w:val="22"/>
          <w:u w:val="single"/>
        </w:rPr>
        <w:t>:</w:t>
      </w:r>
    </w:p>
    <w:p w:rsidR="001F557A" w:rsidRPr="002E2BA4" w:rsidRDefault="001F557A" w:rsidP="001F557A">
      <w:pPr>
        <w:overflowPunct w:val="0"/>
        <w:autoSpaceDN w:val="0"/>
        <w:adjustRightInd w:val="0"/>
        <w:ind w:firstLine="709"/>
        <w:textAlignment w:val="baseline"/>
        <w:rPr>
          <w:sz w:val="22"/>
          <w:szCs w:val="22"/>
          <w:u w:val="single"/>
        </w:rPr>
      </w:pP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комплексом методов стандартного обследования больных;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методами дополнительного обследования (пальцевое исследование прямой кишки, </w:t>
      </w:r>
      <w:proofErr w:type="spellStart"/>
      <w:r w:rsidRPr="00601C84">
        <w:rPr>
          <w:sz w:val="22"/>
          <w:szCs w:val="22"/>
        </w:rPr>
        <w:t>рН-метрия</w:t>
      </w:r>
      <w:proofErr w:type="spellEnd"/>
      <w:r w:rsidRPr="00601C84">
        <w:rPr>
          <w:sz w:val="22"/>
          <w:szCs w:val="22"/>
        </w:rPr>
        <w:t xml:space="preserve"> желудочного содержимого, дуоденальное зондирование, </w:t>
      </w:r>
      <w:proofErr w:type="spellStart"/>
      <w:r w:rsidRPr="00601C84">
        <w:rPr>
          <w:sz w:val="22"/>
          <w:szCs w:val="22"/>
        </w:rPr>
        <w:t>уреазный</w:t>
      </w:r>
      <w:proofErr w:type="spellEnd"/>
      <w:r w:rsidRPr="00601C84">
        <w:rPr>
          <w:sz w:val="22"/>
          <w:szCs w:val="22"/>
        </w:rPr>
        <w:t xml:space="preserve"> дыхательный </w:t>
      </w:r>
      <w:proofErr w:type="spellStart"/>
      <w:r w:rsidRPr="00601C84">
        <w:rPr>
          <w:sz w:val="22"/>
          <w:szCs w:val="22"/>
        </w:rPr>
        <w:t>хелик-тест</w:t>
      </w:r>
      <w:proofErr w:type="spellEnd"/>
      <w:r w:rsidRPr="00601C84">
        <w:rPr>
          <w:sz w:val="22"/>
          <w:szCs w:val="22"/>
        </w:rPr>
        <w:t>, промывание желудка);</w:t>
      </w:r>
    </w:p>
    <w:p w:rsidR="000B2857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комплексом методов оказания экстренной помощи при </w:t>
      </w:r>
      <w:proofErr w:type="spellStart"/>
      <w:r w:rsidRPr="00601C84">
        <w:rPr>
          <w:sz w:val="22"/>
          <w:szCs w:val="22"/>
        </w:rPr>
        <w:t>ургентных</w:t>
      </w:r>
      <w:proofErr w:type="spellEnd"/>
      <w:r w:rsidRPr="00601C84">
        <w:rPr>
          <w:sz w:val="22"/>
          <w:szCs w:val="22"/>
        </w:rPr>
        <w:t xml:space="preserve"> состояниях</w:t>
      </w:r>
      <w:r>
        <w:rPr>
          <w:sz w:val="22"/>
          <w:szCs w:val="22"/>
        </w:rPr>
        <w:t>;</w:t>
      </w:r>
    </w:p>
    <w:p w:rsidR="000B2857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основными принципами лечения </w:t>
      </w:r>
      <w:r>
        <w:rPr>
          <w:sz w:val="22"/>
          <w:szCs w:val="22"/>
        </w:rPr>
        <w:t xml:space="preserve">инфекционных </w:t>
      </w:r>
      <w:r w:rsidRPr="00601C84">
        <w:rPr>
          <w:sz w:val="22"/>
          <w:szCs w:val="22"/>
        </w:rPr>
        <w:t>заболеваний</w:t>
      </w:r>
      <w:r>
        <w:rPr>
          <w:sz w:val="22"/>
          <w:szCs w:val="22"/>
        </w:rPr>
        <w:t>.</w:t>
      </w:r>
    </w:p>
    <w:p w:rsidR="001F557A" w:rsidRDefault="001F557A" w:rsidP="001F557A">
      <w:pPr>
        <w:widowControl w:val="0"/>
        <w:tabs>
          <w:tab w:val="right" w:leader="underscore" w:pos="9639"/>
        </w:tabs>
        <w:spacing w:before="120"/>
        <w:jc w:val="both"/>
        <w:rPr>
          <w:b/>
          <w:sz w:val="24"/>
        </w:rPr>
      </w:pPr>
    </w:p>
    <w:p w:rsidR="001F557A" w:rsidRDefault="001F557A" w:rsidP="001F557A">
      <w:pPr>
        <w:widowControl w:val="0"/>
        <w:tabs>
          <w:tab w:val="right" w:leader="underscore" w:pos="9639"/>
        </w:tabs>
        <w:spacing w:before="120"/>
        <w:jc w:val="both"/>
        <w:rPr>
          <w:b/>
          <w:sz w:val="24"/>
        </w:rPr>
      </w:pPr>
    </w:p>
    <w:p w:rsidR="001F557A" w:rsidRDefault="001F557A" w:rsidP="001F557A">
      <w:pPr>
        <w:widowControl w:val="0"/>
        <w:tabs>
          <w:tab w:val="right" w:leader="underscore" w:pos="9639"/>
        </w:tabs>
        <w:spacing w:before="120"/>
        <w:jc w:val="both"/>
        <w:rPr>
          <w:b/>
          <w:sz w:val="24"/>
        </w:rPr>
      </w:pPr>
    </w:p>
    <w:p w:rsidR="001F557A" w:rsidRPr="0010241B" w:rsidRDefault="001F557A" w:rsidP="001F557A">
      <w:pPr>
        <w:widowControl w:val="0"/>
        <w:tabs>
          <w:tab w:val="right" w:leader="underscore" w:pos="9639"/>
        </w:tabs>
        <w:spacing w:before="120"/>
        <w:jc w:val="both"/>
        <w:rPr>
          <w:sz w:val="24"/>
        </w:rPr>
      </w:pPr>
      <w:r w:rsidRPr="0010241B">
        <w:rPr>
          <w:b/>
          <w:sz w:val="24"/>
        </w:rPr>
        <w:lastRenderedPageBreak/>
        <w:t>Изучение данной учебной дисциплины направлено на формирование у обучающихся следующих профессиональных (ПК) и универсальных (УК) компетенций</w:t>
      </w:r>
      <w:r w:rsidRPr="0010241B">
        <w:rPr>
          <w:sz w:val="24"/>
        </w:rPr>
        <w:t xml:space="preserve">: </w:t>
      </w:r>
    </w:p>
    <w:p w:rsidR="001F557A" w:rsidRPr="0010241B" w:rsidRDefault="001F557A" w:rsidP="001F557A">
      <w:pPr>
        <w:widowControl w:val="0"/>
        <w:tabs>
          <w:tab w:val="right" w:leader="underscore" w:pos="9639"/>
        </w:tabs>
        <w:spacing w:before="120"/>
        <w:jc w:val="both"/>
        <w:rPr>
          <w:sz w:val="24"/>
        </w:rPr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sectPr w:rsidR="001F557A" w:rsidSect="00471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66E" w:rsidRDefault="001D066E" w:rsidP="0035433B">
      <w:r>
        <w:separator/>
      </w:r>
    </w:p>
  </w:endnote>
  <w:endnote w:type="continuationSeparator" w:id="0">
    <w:p w:rsidR="001D066E" w:rsidRDefault="001D066E" w:rsidP="00354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37F" w:rsidRDefault="00BC227B">
    <w:pPr>
      <w:rPr>
        <w:sz w:val="2"/>
        <w:szCs w:val="2"/>
      </w:rPr>
    </w:pPr>
    <w:r w:rsidRPr="00BC227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6" type="#_x0000_t202" style="position:absolute;margin-left:528.35pt;margin-top:793.85pt;width:4.8pt;height:10.9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" filled="f" stroked="f">
          <v:textbox style="mso-next-textbox:#Text Box 2;mso-fit-shape-to-text:t" inset="0,0,0,0">
            <w:txbxContent>
              <w:p w:rsidR="00AF337F" w:rsidRDefault="00BC227B">
                <w:r w:rsidRPr="00BC227B">
                  <w:fldChar w:fldCharType="begin"/>
                </w:r>
                <w:r w:rsidR="008968C7">
                  <w:instrText xml:space="preserve"> PAGE \* MERGEFORMAT </w:instrText>
                </w:r>
                <w:r w:rsidRPr="00BC227B">
                  <w:fldChar w:fldCharType="separate"/>
                </w:r>
                <w:r w:rsidR="008968C7" w:rsidRPr="009F5BE5">
                  <w:rPr>
                    <w:rStyle w:val="a3"/>
                    <w:noProof/>
                  </w:rPr>
                  <w:t>2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37F" w:rsidRDefault="00BC227B">
    <w:pPr>
      <w:rPr>
        <w:sz w:val="2"/>
        <w:szCs w:val="2"/>
      </w:rPr>
    </w:pPr>
    <w:r w:rsidRPr="00BC227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1" o:spid="_x0000_s1025" type="#_x0000_t202" style="position:absolute;margin-left:528.35pt;margin-top:793.85pt;width:4.8pt;height:10.9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" filled="f" stroked="f">
          <v:textbox style="mso-fit-shape-to-text:t" inset="0,0,0,0">
            <w:txbxContent>
              <w:p w:rsidR="00AF337F" w:rsidRDefault="00BC227B">
                <w:r w:rsidRPr="00BC227B">
                  <w:fldChar w:fldCharType="begin"/>
                </w:r>
                <w:r w:rsidR="008968C7">
                  <w:instrText xml:space="preserve"> PAGE \* MERGEFORMAT </w:instrText>
                </w:r>
                <w:r w:rsidRPr="00BC227B">
                  <w:fldChar w:fldCharType="separate"/>
                </w:r>
                <w:r w:rsidR="008968C7" w:rsidRPr="009F5BE5">
                  <w:rPr>
                    <w:rStyle w:val="a3"/>
                    <w:noProof/>
                  </w:rPr>
                  <w:t>2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66E" w:rsidRDefault="001D066E" w:rsidP="0035433B">
      <w:r>
        <w:separator/>
      </w:r>
    </w:p>
  </w:footnote>
  <w:footnote w:type="continuationSeparator" w:id="0">
    <w:p w:rsidR="001D066E" w:rsidRDefault="001D066E" w:rsidP="003543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37F" w:rsidRDefault="00BC227B">
    <w:pPr>
      <w:pStyle w:val="a4"/>
      <w:jc w:val="center"/>
    </w:pPr>
    <w:r>
      <w:fldChar w:fldCharType="begin"/>
    </w:r>
    <w:r w:rsidR="008968C7">
      <w:instrText>PAGE   \* MERGEFORMAT</w:instrText>
    </w:r>
    <w:r>
      <w:fldChar w:fldCharType="separate"/>
    </w:r>
    <w:r w:rsidR="008968C7" w:rsidRPr="00DC1C1B">
      <w:rPr>
        <w:noProof/>
      </w:rPr>
      <w:t>0</w:t>
    </w:r>
    <w:r>
      <w:fldChar w:fldCharType="end"/>
    </w:r>
  </w:p>
  <w:p w:rsidR="00AF337F" w:rsidRDefault="001D066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F63D30"/>
    <w:multiLevelType w:val="hybridMultilevel"/>
    <w:tmpl w:val="45B8EEDC"/>
    <w:lvl w:ilvl="0" w:tplc="FB56AAAC">
      <w:start w:val="1"/>
      <w:numFmt w:val="bullet"/>
      <w:lvlText w:val=""/>
      <w:lvlJc w:val="left"/>
      <w:pPr>
        <w:tabs>
          <w:tab w:val="num" w:pos="624"/>
        </w:tabs>
        <w:ind w:left="624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387B0E3F"/>
    <w:multiLevelType w:val="hybridMultilevel"/>
    <w:tmpl w:val="93EC3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E0117E"/>
    <w:multiLevelType w:val="multilevel"/>
    <w:tmpl w:val="838C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EE3BFE"/>
    <w:multiLevelType w:val="hybridMultilevel"/>
    <w:tmpl w:val="5A1EC9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A977AA"/>
    <w:rsid w:val="000010A8"/>
    <w:rsid w:val="00077932"/>
    <w:rsid w:val="000B2857"/>
    <w:rsid w:val="00153A1A"/>
    <w:rsid w:val="001920E4"/>
    <w:rsid w:val="001D066E"/>
    <w:rsid w:val="001F557A"/>
    <w:rsid w:val="0035433B"/>
    <w:rsid w:val="004109AF"/>
    <w:rsid w:val="00422502"/>
    <w:rsid w:val="00471682"/>
    <w:rsid w:val="004927EA"/>
    <w:rsid w:val="004B5382"/>
    <w:rsid w:val="005F7A82"/>
    <w:rsid w:val="005F7EB0"/>
    <w:rsid w:val="006505A7"/>
    <w:rsid w:val="00690BA0"/>
    <w:rsid w:val="007442C8"/>
    <w:rsid w:val="007E0AFD"/>
    <w:rsid w:val="00806F4A"/>
    <w:rsid w:val="008968C7"/>
    <w:rsid w:val="008B7814"/>
    <w:rsid w:val="00902AD7"/>
    <w:rsid w:val="00A21150"/>
    <w:rsid w:val="00A61C7C"/>
    <w:rsid w:val="00A977AA"/>
    <w:rsid w:val="00B6072D"/>
    <w:rsid w:val="00BA702D"/>
    <w:rsid w:val="00BC227B"/>
    <w:rsid w:val="00D13255"/>
    <w:rsid w:val="00D675B1"/>
    <w:rsid w:val="00E0538F"/>
    <w:rsid w:val="00E87CF5"/>
    <w:rsid w:val="00EA1722"/>
    <w:rsid w:val="00F43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7AA"/>
    <w:pPr>
      <w:jc w:val="left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A97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">
    <w:name w:val="Основной текст1"/>
    <w:rsid w:val="00A97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a3">
    <w:name w:val="Колонтитул"/>
    <w:rsid w:val="00A97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7">
    <w:name w:val="Основной текст7"/>
    <w:basedOn w:val="a"/>
    <w:rsid w:val="00A977AA"/>
    <w:pPr>
      <w:widowControl w:val="0"/>
      <w:shd w:val="clear" w:color="auto" w:fill="FFFFFF"/>
      <w:spacing w:after="5160" w:line="322" w:lineRule="exact"/>
      <w:ind w:hanging="540"/>
      <w:jc w:val="center"/>
    </w:pPr>
    <w:rPr>
      <w:color w:val="000000"/>
      <w:sz w:val="28"/>
      <w:szCs w:val="28"/>
    </w:rPr>
  </w:style>
  <w:style w:type="paragraph" w:styleId="a4">
    <w:name w:val="header"/>
    <w:basedOn w:val="a"/>
    <w:link w:val="a5"/>
    <w:uiPriority w:val="99"/>
    <w:rsid w:val="00A977A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977AA"/>
    <w:rPr>
      <w:rFonts w:ascii="Times New Roman" w:eastAsia="Times New Roman" w:hAnsi="Times New Roman" w:cs="Times New Roman"/>
      <w:sz w:val="26"/>
      <w:szCs w:val="24"/>
    </w:rPr>
  </w:style>
  <w:style w:type="paragraph" w:styleId="a6">
    <w:name w:val="Normal (Web)"/>
    <w:basedOn w:val="a"/>
    <w:rsid w:val="00D675B1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6</Pages>
  <Words>1651</Words>
  <Characters>9412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azat</cp:lastModifiedBy>
  <cp:revision>6</cp:revision>
  <dcterms:created xsi:type="dcterms:W3CDTF">2015-11-03T16:06:00Z</dcterms:created>
  <dcterms:modified xsi:type="dcterms:W3CDTF">2015-11-03T20:19:00Z</dcterms:modified>
</cp:coreProperties>
</file>